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BD" w:rsidRPr="00EB1ABD" w:rsidRDefault="00DD5B7C">
      <w:pPr>
        <w:rPr>
          <w:b/>
        </w:rPr>
      </w:pPr>
      <w:r>
        <w:t>VII</w:t>
      </w:r>
      <w:r w:rsidR="00EB1ABD">
        <w:t xml:space="preserve"> tydzień</w:t>
      </w:r>
      <w:r w:rsidR="006E4BF7">
        <w:t xml:space="preserve"> (27-30</w:t>
      </w:r>
      <w:r w:rsidR="00E47249">
        <w:t>.04.20r.)</w:t>
      </w:r>
      <w:r w:rsidR="00EB1ABD">
        <w:t xml:space="preserve"> </w:t>
      </w:r>
      <w:r w:rsidR="00EB1ABD" w:rsidRPr="00EB1ABD">
        <w:rPr>
          <w:b/>
        </w:rPr>
        <w:t>kl.7</w:t>
      </w:r>
    </w:p>
    <w:p w:rsidR="00586896" w:rsidRDefault="00EB1ABD">
      <w:pPr>
        <w:rPr>
          <w:b/>
        </w:rPr>
      </w:pPr>
      <w:r w:rsidRPr="00EB1ABD">
        <w:rPr>
          <w:b/>
        </w:rPr>
        <w:t xml:space="preserve">Język polski </w:t>
      </w:r>
    </w:p>
    <w:p w:rsidR="006E4BF7" w:rsidRPr="004C3767" w:rsidRDefault="006E4BF7" w:rsidP="006E4B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3767">
        <w:rPr>
          <w:rFonts w:ascii="Times New Roman" w:hAnsi="Times New Roman" w:cs="Times New Roman"/>
          <w:b/>
          <w:sz w:val="24"/>
          <w:szCs w:val="24"/>
        </w:rPr>
        <w:t>Poniedziałek</w:t>
      </w:r>
    </w:p>
    <w:p w:rsidR="006E4BF7" w:rsidRPr="004C3767" w:rsidRDefault="006E4BF7" w:rsidP="006E4B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767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 xml:space="preserve">Zasady cytowania cudzych tekstów. </w:t>
      </w:r>
      <w:r w:rsidRPr="004C3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BF7" w:rsidRDefault="006E4BF7" w:rsidP="006E4B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Przypomnienie informacji: co to jest cytat?</w:t>
      </w:r>
    </w:p>
    <w:p w:rsidR="006E4BF7" w:rsidRPr="004C3767" w:rsidRDefault="006E4BF7" w:rsidP="006E4B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z pojęciami: plagiat, prawo autorskie. </w:t>
      </w:r>
    </w:p>
    <w:p w:rsidR="006E4BF7" w:rsidRPr="004C3767" w:rsidRDefault="006E4BF7" w:rsidP="006E4B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3767">
        <w:rPr>
          <w:rFonts w:ascii="Times New Roman" w:hAnsi="Times New Roman" w:cs="Times New Roman"/>
          <w:b/>
          <w:sz w:val="24"/>
          <w:szCs w:val="24"/>
        </w:rPr>
        <w:t xml:space="preserve">Wtorek </w:t>
      </w:r>
    </w:p>
    <w:p w:rsidR="006E4BF7" w:rsidRDefault="006E4BF7" w:rsidP="006E4B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767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 xml:space="preserve">Powtórzenie wiadomości z rozdziału V. </w:t>
      </w:r>
    </w:p>
    <w:p w:rsidR="006E4BF7" w:rsidRPr="004C3767" w:rsidRDefault="006E4BF7" w:rsidP="006E4B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Przypomnienie i utrwalenie najważniejszych informacji z rozdziału. </w:t>
      </w:r>
    </w:p>
    <w:p w:rsidR="006E4BF7" w:rsidRPr="004C3767" w:rsidRDefault="006E4BF7" w:rsidP="006E4B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3767">
        <w:rPr>
          <w:rFonts w:ascii="Times New Roman" w:hAnsi="Times New Roman" w:cs="Times New Roman"/>
          <w:b/>
          <w:sz w:val="24"/>
          <w:szCs w:val="24"/>
        </w:rPr>
        <w:t>Środa</w:t>
      </w:r>
    </w:p>
    <w:p w:rsidR="006E4BF7" w:rsidRDefault="006E4BF7" w:rsidP="006E4B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767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Powtórzenie wiadomości z rozdziału V.</w:t>
      </w:r>
    </w:p>
    <w:p w:rsidR="006E4BF7" w:rsidRPr="004C3767" w:rsidRDefault="006E4BF7" w:rsidP="006E4B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przeczytanie tekstu ze strony 243 ( podręcznik).</w:t>
      </w:r>
      <w:r w:rsidRPr="004C3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 przeczytaniu  proszę wykonać trzy dobrowolnie wybrane przez siebie ćwiczenia ze strony 244. </w:t>
      </w:r>
    </w:p>
    <w:p w:rsidR="006E4BF7" w:rsidRPr="004C3767" w:rsidRDefault="006E4BF7" w:rsidP="006E4B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3767">
        <w:rPr>
          <w:rFonts w:ascii="Times New Roman" w:hAnsi="Times New Roman" w:cs="Times New Roman"/>
          <w:b/>
          <w:sz w:val="24"/>
          <w:szCs w:val="24"/>
        </w:rPr>
        <w:t>Czwartek</w:t>
      </w:r>
    </w:p>
    <w:p w:rsidR="006E4BF7" w:rsidRPr="004C3767" w:rsidRDefault="006E4BF7" w:rsidP="006E4B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767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 xml:space="preserve">Dobro i zło w sztuce. </w:t>
      </w:r>
      <w:r w:rsidRPr="004C3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BF7" w:rsidRDefault="006E4BF7" w:rsidP="006E4B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wykonanie ćwiczenia 5 ze trony 245. </w:t>
      </w:r>
    </w:p>
    <w:p w:rsidR="00CA528D" w:rsidRDefault="00CA528D" w:rsidP="006E4B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528D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CA528D" w:rsidRDefault="00CA528D" w:rsidP="00CA528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0259">
        <w:rPr>
          <w:rFonts w:ascii="Times New Roman" w:hAnsi="Times New Roman" w:cs="Times New Roman"/>
          <w:sz w:val="24"/>
          <w:szCs w:val="24"/>
          <w:lang w:val="en-US"/>
        </w:rPr>
        <w:t>Klasa</w:t>
      </w:r>
      <w:proofErr w:type="spellEnd"/>
      <w:r w:rsidRPr="00670259">
        <w:rPr>
          <w:rFonts w:ascii="Times New Roman" w:hAnsi="Times New Roman" w:cs="Times New Roman"/>
          <w:sz w:val="24"/>
          <w:szCs w:val="24"/>
          <w:lang w:val="en-US"/>
        </w:rPr>
        <w:t xml:space="preserve"> VII  </w:t>
      </w:r>
      <w:proofErr w:type="spellStart"/>
      <w:r w:rsidRPr="00670259"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 w:rsidRPr="0067025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An article </w:t>
      </w:r>
      <w:r w:rsidRPr="006702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29.04.2020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lekcja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line</w:t>
      </w:r>
    </w:p>
    <w:p w:rsidR="00CA528D" w:rsidRDefault="00CA528D" w:rsidP="00CA528D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wyników testu</w:t>
      </w:r>
    </w:p>
    <w:p w:rsidR="00CA528D" w:rsidRDefault="00CA528D" w:rsidP="00CA528D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  </w:t>
      </w:r>
      <w:proofErr w:type="spellStart"/>
      <w:r>
        <w:rPr>
          <w:rFonts w:ascii="Times New Roman" w:hAnsi="Times New Roman" w:cs="Times New Roman"/>
          <w:sz w:val="24"/>
          <w:szCs w:val="24"/>
        </w:rPr>
        <w:t>ćw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</w:t>
      </w:r>
    </w:p>
    <w:p w:rsidR="00CA528D" w:rsidRDefault="00CA528D" w:rsidP="00CA528D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czasu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Perfect</w:t>
      </w:r>
    </w:p>
    <w:p w:rsidR="00CA528D" w:rsidRPr="00443A43" w:rsidRDefault="00CA528D" w:rsidP="00CA528D">
      <w:pPr>
        <w:rPr>
          <w:rFonts w:ascii="Times New Roman" w:hAnsi="Times New Roman" w:cs="Times New Roman"/>
          <w:sz w:val="24"/>
          <w:szCs w:val="24"/>
        </w:rPr>
      </w:pPr>
    </w:p>
    <w:p w:rsidR="00CA528D" w:rsidRDefault="00CA528D" w:rsidP="00CA5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A528D" w:rsidRDefault="00CA528D" w:rsidP="00CA5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Temat: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email  </w:t>
      </w:r>
      <w:r>
        <w:rPr>
          <w:rFonts w:ascii="Times New Roman" w:hAnsi="Times New Roman" w:cs="Times New Roman"/>
          <w:sz w:val="24"/>
          <w:szCs w:val="24"/>
        </w:rPr>
        <w:t xml:space="preserve">-  praca samodzielna </w:t>
      </w:r>
    </w:p>
    <w:p w:rsidR="00CA528D" w:rsidRDefault="00CA528D" w:rsidP="00CA5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Napisz e-mail</w:t>
      </w:r>
    </w:p>
    <w:p w:rsidR="00CA528D" w:rsidRDefault="00CA528D" w:rsidP="00CA5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Kolega z Wielkiej Brytanii planuje przyjazd do Polski. W mailu do niego:</w:t>
      </w:r>
    </w:p>
    <w:p w:rsidR="00CA528D" w:rsidRDefault="00CA528D" w:rsidP="00CA5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zaproponuj mu najlepszy  miesiąc na przyjazd i wyjaśnij dlaczego tak myślisz,</w:t>
      </w:r>
    </w:p>
    <w:p w:rsidR="00CA528D" w:rsidRDefault="00CA528D" w:rsidP="00CA5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 opisz jedno miejsce, które warto zobaczyć (podaj jego lokalizację i wymień atrakcje turystyczne),</w:t>
      </w:r>
    </w:p>
    <w:p w:rsidR="00CA528D" w:rsidRDefault="00CA528D" w:rsidP="00CA5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Pamiętaj o długości maila (50-120 słów) i podpisie XYZ. </w:t>
      </w:r>
    </w:p>
    <w:p w:rsidR="00CA528D" w:rsidRDefault="00CA528D" w:rsidP="00CA5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A528D" w:rsidRDefault="00CA528D" w:rsidP="00CA5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 Ben,</w:t>
      </w:r>
    </w:p>
    <w:p w:rsidR="00CA528D" w:rsidRDefault="00CA528D" w:rsidP="00CA5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happy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you’re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news. ……………………………….</w:t>
      </w:r>
    </w:p>
    <w:p w:rsidR="00CA528D" w:rsidRDefault="00CA528D" w:rsidP="00CA5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CA528D" w:rsidRDefault="00CA528D" w:rsidP="00CA528D">
      <w:pPr>
        <w:rPr>
          <w:rFonts w:ascii="Times New Roman" w:hAnsi="Times New Roman" w:cs="Times New Roman"/>
          <w:sz w:val="24"/>
          <w:szCs w:val="24"/>
        </w:rPr>
      </w:pPr>
    </w:p>
    <w:p w:rsidR="00CA528D" w:rsidRDefault="00CA528D" w:rsidP="00CA5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proszę o przesłanie napisanego maila do 04.05.2020 (poniedziałek) na podane adres mailowy. Mail </w:t>
      </w:r>
      <w:r w:rsidRPr="003611A1">
        <w:rPr>
          <w:rFonts w:ascii="Times New Roman" w:hAnsi="Times New Roman" w:cs="Times New Roman"/>
          <w:sz w:val="24"/>
          <w:szCs w:val="24"/>
          <w:u w:val="single"/>
        </w:rPr>
        <w:t>będzie podlegał ocenie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28D" w:rsidRDefault="00CA528D" w:rsidP="00CA528D">
      <w:pPr>
        <w:rPr>
          <w:rFonts w:ascii="Times New Roman" w:hAnsi="Times New Roman" w:cs="Times New Roman"/>
          <w:sz w:val="24"/>
          <w:szCs w:val="24"/>
        </w:rPr>
      </w:pPr>
    </w:p>
    <w:p w:rsidR="006E4BF7" w:rsidRPr="00CA528D" w:rsidRDefault="00CA5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</w:p>
    <w:p w:rsidR="00EB1ABD" w:rsidRDefault="00EB1ABD">
      <w:pPr>
        <w:rPr>
          <w:b/>
        </w:rPr>
      </w:pPr>
      <w:r w:rsidRPr="00EB1ABD">
        <w:rPr>
          <w:b/>
        </w:rPr>
        <w:t>Historia</w:t>
      </w:r>
    </w:p>
    <w:p w:rsidR="005C3051" w:rsidRDefault="005C3051" w:rsidP="005C3051">
      <w:r>
        <w:t>Tydzień od 27.04 -30.04.2020 r.</w:t>
      </w:r>
    </w:p>
    <w:p w:rsidR="005C3051" w:rsidRDefault="005C3051" w:rsidP="005C3051">
      <w:r>
        <w:t>Klasa 7</w:t>
      </w:r>
    </w:p>
    <w:p w:rsidR="005C3051" w:rsidRDefault="005C3051" w:rsidP="005C3051">
      <w:r>
        <w:t xml:space="preserve">Zapisz w zeszycie: temat, cel , </w:t>
      </w:r>
      <w:proofErr w:type="spellStart"/>
      <w:r>
        <w:t>NaCoBeZu</w:t>
      </w:r>
      <w:proofErr w:type="spellEnd"/>
    </w:p>
    <w:p w:rsidR="005C3051" w:rsidRDefault="005C3051" w:rsidP="005C3051">
      <w:r>
        <w:t>Temat: Walka o granice Polski na Ukrainie, z Niemcami i Czechosłowacją.</w:t>
      </w:r>
    </w:p>
    <w:p w:rsidR="005C3051" w:rsidRDefault="005C3051" w:rsidP="005C3051">
      <w:r>
        <w:t>Cel lekcji:  dowiem się jak przebiegały w</w:t>
      </w:r>
      <w:r w:rsidRPr="00C96A8F">
        <w:t>alki o polskie granice ( zachodnią, południową, północną)</w:t>
      </w:r>
    </w:p>
    <w:p w:rsidR="005C3051" w:rsidRDefault="005C3051" w:rsidP="005C3051">
      <w:proofErr w:type="spellStart"/>
      <w:r>
        <w:t>NaCoBeZu</w:t>
      </w:r>
      <w:proofErr w:type="spellEnd"/>
      <w:r>
        <w:t>;</w:t>
      </w:r>
    </w:p>
    <w:p w:rsidR="005C3051" w:rsidRDefault="005C3051" w:rsidP="005C3051">
      <w:r>
        <w:t>- wskazuję różnice  między federacyjną a inkorporacyjną koncepcją granic  ,</w:t>
      </w:r>
    </w:p>
    <w:p w:rsidR="005C3051" w:rsidRDefault="005C3051" w:rsidP="005C3051">
      <w:r>
        <w:t xml:space="preserve">- wiem, kogo nazywamy Orlętami Lwowskimi, </w:t>
      </w:r>
    </w:p>
    <w:p w:rsidR="005C3051" w:rsidRDefault="005C3051" w:rsidP="005C3051">
      <w:r>
        <w:t>- wymieniam korzyści, jakie przyniosło Polakom powstanie wielkopolskie,</w:t>
      </w:r>
    </w:p>
    <w:p w:rsidR="005C3051" w:rsidRDefault="005C3051" w:rsidP="005C3051">
      <w:r>
        <w:t>- wskazuję przyczyny i skutki powstań śląskich,</w:t>
      </w:r>
    </w:p>
    <w:p w:rsidR="005C3051" w:rsidRDefault="005C3051" w:rsidP="005C3051">
      <w:r>
        <w:t>-opowiadam o plebiscytach na Warmii i Mazurach.</w:t>
      </w:r>
    </w:p>
    <w:p w:rsidR="005C3051" w:rsidRDefault="005C3051" w:rsidP="005C3051"/>
    <w:p w:rsidR="005C3051" w:rsidRDefault="005C3051" w:rsidP="005C3051">
      <w:r>
        <w:t xml:space="preserve">Obejrzyj proszę lekcję: </w:t>
      </w:r>
    </w:p>
    <w:p w:rsidR="005C3051" w:rsidRDefault="00CA528D" w:rsidP="005C3051">
      <w:hyperlink r:id="rId5" w:history="1">
        <w:r w:rsidR="005C3051" w:rsidRPr="002E1F03">
          <w:rPr>
            <w:rStyle w:val="Hipercze"/>
          </w:rPr>
          <w:t>https://www.youtube.com/watch?v=Y9pz35Vl9Gc&amp;fbclid=IwAR1hsaZ538mGqyt7aAO8kcFOx5LbHJe4ckUvaDPszXywwlR1f68DU23FqzQ</w:t>
        </w:r>
      </w:hyperlink>
    </w:p>
    <w:p w:rsidR="005C3051" w:rsidRDefault="005C3051" w:rsidP="005C3051">
      <w:r>
        <w:t>Otwórz ćwiczenia na stronie 56 i zrób ćwiczenie 1 oraz 2.</w:t>
      </w:r>
    </w:p>
    <w:p w:rsidR="005C3051" w:rsidRDefault="005C3051">
      <w:pPr>
        <w:rPr>
          <w:b/>
        </w:rPr>
      </w:pPr>
    </w:p>
    <w:p w:rsidR="00EB1ABD" w:rsidRDefault="00EB1ABD">
      <w:pPr>
        <w:rPr>
          <w:b/>
        </w:rPr>
      </w:pPr>
      <w:r w:rsidRPr="00EB1ABD">
        <w:rPr>
          <w:b/>
        </w:rPr>
        <w:t>Matematyka</w:t>
      </w:r>
    </w:p>
    <w:p w:rsidR="00DD5B7C" w:rsidRDefault="00DD5B7C" w:rsidP="00DD5B7C">
      <w:pPr>
        <w:rPr>
          <w:b/>
        </w:rPr>
      </w:pPr>
      <w:r>
        <w:rPr>
          <w:b/>
        </w:rPr>
        <w:lastRenderedPageBreak/>
        <w:t>Poniedziałek (27.04.20r.)</w:t>
      </w:r>
    </w:p>
    <w:p w:rsidR="00DD5B7C" w:rsidRPr="009F574E" w:rsidRDefault="00DD5B7C" w:rsidP="00DD5B7C">
      <w:pPr>
        <w:rPr>
          <w:b/>
        </w:rPr>
      </w:pPr>
      <w:r>
        <w:rPr>
          <w:b/>
        </w:rPr>
        <w:t xml:space="preserve"> </w:t>
      </w:r>
      <w:r w:rsidRPr="00132352">
        <w:t>Proszę o wykonani</w:t>
      </w:r>
      <w:r>
        <w:t>e ćw.1-4 w zeszycie ćwiczeń s.96-97</w:t>
      </w:r>
    </w:p>
    <w:p w:rsidR="00DD5B7C" w:rsidRDefault="00DD5B7C" w:rsidP="00DD5B7C">
      <w:pPr>
        <w:rPr>
          <w:b/>
        </w:rPr>
      </w:pPr>
      <w:r w:rsidRPr="00FD4877">
        <w:rPr>
          <w:b/>
        </w:rPr>
        <w:t>Wtorek</w:t>
      </w:r>
      <w:r>
        <w:rPr>
          <w:b/>
        </w:rPr>
        <w:t xml:space="preserve"> ( 28</w:t>
      </w:r>
      <w:r w:rsidRPr="00FD4877">
        <w:rPr>
          <w:b/>
        </w:rPr>
        <w:t>.04.20r.)</w:t>
      </w:r>
      <w:r>
        <w:rPr>
          <w:b/>
        </w:rPr>
        <w:t xml:space="preserve"> </w:t>
      </w:r>
    </w:p>
    <w:p w:rsidR="00DD5B7C" w:rsidRDefault="00DD5B7C" w:rsidP="00DD5B7C">
      <w:pPr>
        <w:rPr>
          <w:b/>
        </w:rPr>
      </w:pPr>
      <w:r>
        <w:t>Lekcja online cd tematu: Potęgowanie iloczynu i ilorazu.</w:t>
      </w:r>
    </w:p>
    <w:p w:rsidR="00DD5B7C" w:rsidRDefault="00DD5B7C" w:rsidP="00DD5B7C">
      <w:pPr>
        <w:rPr>
          <w:b/>
        </w:rPr>
      </w:pPr>
      <w:r>
        <w:t>Wykonanie ćw.5 w zeszycie ćwiczeń s.97 i zad.3,6 s. 232 p.</w:t>
      </w:r>
    </w:p>
    <w:p w:rsidR="00DD5B7C" w:rsidRPr="009F574E" w:rsidRDefault="00DD5B7C" w:rsidP="00DD5B7C">
      <w:pPr>
        <w:rPr>
          <w:b/>
        </w:rPr>
      </w:pPr>
      <w:r>
        <w:t>Praca domowa: proszę wykonać zad.4,5 s.232p.</w:t>
      </w:r>
    </w:p>
    <w:p w:rsidR="00DD5B7C" w:rsidRDefault="00DD5B7C" w:rsidP="00DD5B7C">
      <w:pPr>
        <w:rPr>
          <w:b/>
        </w:rPr>
      </w:pPr>
      <w:r>
        <w:rPr>
          <w:b/>
        </w:rPr>
        <w:t>Środa (29</w:t>
      </w:r>
      <w:r w:rsidRPr="00FD4877">
        <w:rPr>
          <w:b/>
        </w:rPr>
        <w:t>.04.20r.)</w:t>
      </w:r>
    </w:p>
    <w:p w:rsidR="00DD5B7C" w:rsidRPr="00035F92" w:rsidRDefault="00DD5B7C" w:rsidP="00DD5B7C">
      <w:pPr>
        <w:rPr>
          <w:b/>
        </w:rPr>
      </w:pPr>
      <w:r>
        <w:rPr>
          <w:b/>
        </w:rPr>
        <w:t xml:space="preserve"> </w:t>
      </w:r>
      <w:r>
        <w:t>Lekcja online  temat: Działania na potęgach.</w:t>
      </w:r>
      <w:r>
        <w:rPr>
          <w:b/>
        </w:rPr>
        <w:t xml:space="preserve"> </w:t>
      </w:r>
      <w:r>
        <w:t>Wykonanie zad.1-6 s. 234 p.</w:t>
      </w:r>
    </w:p>
    <w:p w:rsidR="00DD5B7C" w:rsidRDefault="00DD5B7C" w:rsidP="00DD5B7C">
      <w:pPr>
        <w:rPr>
          <w:b/>
        </w:rPr>
      </w:pPr>
      <w:r>
        <w:rPr>
          <w:b/>
        </w:rPr>
        <w:t>czwartek (30</w:t>
      </w:r>
      <w:r w:rsidRPr="00FD4877">
        <w:rPr>
          <w:b/>
        </w:rPr>
        <w:t>.04.20r.)</w:t>
      </w:r>
    </w:p>
    <w:p w:rsidR="00DD5B7C" w:rsidRPr="00035F92" w:rsidRDefault="00DD5B7C" w:rsidP="00DD5B7C">
      <w:pPr>
        <w:rPr>
          <w:b/>
        </w:rPr>
      </w:pPr>
      <w:r>
        <w:t>Lekcja online. Cd tematu: Działania na potęgach. Wykonanie zadań 7-13 s.235 p.</w:t>
      </w:r>
    </w:p>
    <w:p w:rsidR="00BA2A65" w:rsidRDefault="00BA2A65">
      <w:pPr>
        <w:rPr>
          <w:b/>
        </w:rPr>
      </w:pPr>
    </w:p>
    <w:p w:rsidR="001C5081" w:rsidRPr="001C5081" w:rsidRDefault="001C5081" w:rsidP="001C5081">
      <w:pPr>
        <w:ind w:left="720"/>
        <w:contextualSpacing/>
      </w:pPr>
      <w:r w:rsidRPr="001C5081">
        <w:t>.</w:t>
      </w:r>
    </w:p>
    <w:p w:rsidR="001C5081" w:rsidRDefault="001C5081">
      <w:pPr>
        <w:rPr>
          <w:b/>
        </w:rPr>
      </w:pPr>
    </w:p>
    <w:p w:rsidR="00E0437F" w:rsidRPr="00EB1ABD" w:rsidRDefault="00E0437F">
      <w:pPr>
        <w:rPr>
          <w:b/>
        </w:rPr>
      </w:pPr>
    </w:p>
    <w:p w:rsidR="00EB1ABD" w:rsidRDefault="00EB1ABD">
      <w:pPr>
        <w:rPr>
          <w:b/>
        </w:rPr>
      </w:pPr>
      <w:r w:rsidRPr="00EB1ABD">
        <w:rPr>
          <w:b/>
        </w:rPr>
        <w:t>Fizyka</w:t>
      </w:r>
    </w:p>
    <w:p w:rsidR="00DD5B7C" w:rsidRPr="00385FB6" w:rsidRDefault="00DD5B7C" w:rsidP="00DD5B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FB6">
        <w:rPr>
          <w:rFonts w:ascii="Times New Roman" w:hAnsi="Times New Roman" w:cs="Times New Roman"/>
          <w:b/>
          <w:sz w:val="24"/>
          <w:szCs w:val="24"/>
          <w:u w:val="single"/>
        </w:rPr>
        <w:t>Temat: Trzecia zasada dynamiki. Zjawisko odrzutu.</w:t>
      </w:r>
    </w:p>
    <w:p w:rsidR="00DD5B7C" w:rsidRDefault="00DD5B7C" w:rsidP="00DD5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Cel: poznasz trzecią zasadę dynamiki i jej praktyczne zastosowanie</w:t>
      </w:r>
    </w:p>
    <w:p w:rsidR="00DD5B7C" w:rsidRDefault="00DD5B7C" w:rsidP="00DD5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dowiesz się, na czym polega odrzut i gdzie możesz go zaobserwować.</w:t>
      </w:r>
    </w:p>
    <w:p w:rsidR="00DD5B7C" w:rsidRDefault="00DD5B7C" w:rsidP="00DD5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sukcesu:</w:t>
      </w:r>
    </w:p>
    <w:p w:rsidR="00DD5B7C" w:rsidRDefault="00DD5B7C" w:rsidP="00DD5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potrafię opisać wzajemne oddziaływanie ciał posługując się trzecią zasadą dynamiki</w:t>
      </w:r>
    </w:p>
    <w:p w:rsidR="00DD5B7C" w:rsidRDefault="00DD5B7C" w:rsidP="00DD5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potrafię zaplanować i przeprowadzić doświadczenie ilustrujące III zasadę dynamiki</w:t>
      </w:r>
    </w:p>
    <w:p w:rsidR="00DD5B7C" w:rsidRDefault="00DD5B7C" w:rsidP="00DD5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umiem opisać zjawisko odrzutu i jego zastosowanie w technice.</w:t>
      </w:r>
    </w:p>
    <w:p w:rsidR="00DD5B7C" w:rsidRDefault="00DD5B7C" w:rsidP="00DD5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obejrzyj film i przeczytaj temat str. 179-181 – podręcznik. Zapisz w zeszycie treść trzeciej zasady dynamiki i wykonaj zad. 1 i 2 str. 182 – podr.</w:t>
      </w:r>
    </w:p>
    <w:p w:rsidR="00DD5B7C" w:rsidRDefault="00CA528D" w:rsidP="00DD5B7C">
      <w:pPr>
        <w:rPr>
          <w:rStyle w:val="Hipercze"/>
        </w:rPr>
      </w:pPr>
      <w:hyperlink r:id="rId6" w:history="1">
        <w:r w:rsidR="00DD5B7C">
          <w:rPr>
            <w:rStyle w:val="Hipercze"/>
          </w:rPr>
          <w:t>https://www.youtube.com/watch?v=wBVHXgNOxew</w:t>
        </w:r>
      </w:hyperlink>
    </w:p>
    <w:p w:rsidR="00DD5B7C" w:rsidRDefault="00DD5B7C">
      <w:pPr>
        <w:rPr>
          <w:b/>
        </w:rPr>
      </w:pPr>
    </w:p>
    <w:p w:rsidR="007342EC" w:rsidRPr="00156205" w:rsidRDefault="007342EC" w:rsidP="007342EC">
      <w:pPr>
        <w:rPr>
          <w:rFonts w:ascii="Times New Roman" w:hAnsi="Times New Roman" w:cs="Times New Roman"/>
          <w:b/>
          <w:sz w:val="24"/>
          <w:szCs w:val="24"/>
        </w:rPr>
      </w:pPr>
      <w:r w:rsidRPr="00156205">
        <w:rPr>
          <w:rFonts w:ascii="Times New Roman" w:hAnsi="Times New Roman" w:cs="Times New Roman"/>
          <w:b/>
          <w:sz w:val="24"/>
          <w:szCs w:val="24"/>
        </w:rPr>
        <w:t>Chemia kl.7 – 22.04. 2020</w:t>
      </w:r>
    </w:p>
    <w:p w:rsidR="00DD5B7C" w:rsidRPr="00181D6A" w:rsidRDefault="00DD5B7C" w:rsidP="00DD5B7C">
      <w:pPr>
        <w:rPr>
          <w:rFonts w:ascii="Times New Roman" w:hAnsi="Times New Roman" w:cs="Times New Roman"/>
          <w:b/>
          <w:u w:val="single"/>
        </w:rPr>
      </w:pPr>
      <w:r w:rsidRPr="00181D6A">
        <w:rPr>
          <w:rFonts w:ascii="Times New Roman" w:hAnsi="Times New Roman" w:cs="Times New Roman"/>
          <w:b/>
          <w:u w:val="single"/>
        </w:rPr>
        <w:t>Temat: Obliczenia stechiometryczne.</w:t>
      </w:r>
    </w:p>
    <w:p w:rsidR="00DD5B7C" w:rsidRPr="00181D6A" w:rsidRDefault="00DD5B7C" w:rsidP="00DD5B7C">
      <w:pPr>
        <w:rPr>
          <w:rFonts w:ascii="Times New Roman" w:hAnsi="Times New Roman" w:cs="Times New Roman"/>
        </w:rPr>
      </w:pPr>
      <w:r w:rsidRPr="00181D6A">
        <w:rPr>
          <w:rFonts w:ascii="Times New Roman" w:hAnsi="Times New Roman" w:cs="Times New Roman"/>
        </w:rPr>
        <w:t>Cel: nauczysz się wykonywać obliczenia stechiometryczne.</w:t>
      </w:r>
    </w:p>
    <w:p w:rsidR="00DD5B7C" w:rsidRDefault="00DD5B7C" w:rsidP="00DD5B7C">
      <w:pPr>
        <w:rPr>
          <w:rFonts w:ascii="Times New Roman" w:hAnsi="Times New Roman" w:cs="Times New Roman"/>
        </w:rPr>
      </w:pPr>
      <w:r w:rsidRPr="00181D6A">
        <w:rPr>
          <w:rFonts w:ascii="Times New Roman" w:hAnsi="Times New Roman" w:cs="Times New Roman"/>
        </w:rPr>
        <w:t xml:space="preserve">Kryteria </w:t>
      </w:r>
      <w:r>
        <w:rPr>
          <w:rFonts w:ascii="Times New Roman" w:hAnsi="Times New Roman" w:cs="Times New Roman"/>
        </w:rPr>
        <w:t>sukcesu:</w:t>
      </w:r>
    </w:p>
    <w:p w:rsidR="00DD5B7C" w:rsidRDefault="00DD5B7C" w:rsidP="00DD5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potrafię odczytać  informacje ilościowe z równań reakcji chemicznych</w:t>
      </w:r>
    </w:p>
    <w:p w:rsidR="00DD5B7C" w:rsidRDefault="00DD5B7C" w:rsidP="00DD5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wykonuję obliczenia stechiometryczne.</w:t>
      </w:r>
    </w:p>
    <w:p w:rsidR="00DD5B7C" w:rsidRDefault="00DD5B7C" w:rsidP="00DD5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Bardzo proszę obejrzyj film. Zapisz w zeszycie treść i rozwiązanie zadania omówionego podczas filmu. Dokładnie zapoznaj się z przykładami omówionymi w podręczniku na str. 152, 153, 154 (przykład: 39, 40, 41). Wykonaj zad. 1 str. 155 – podręcznik.</w:t>
      </w:r>
    </w:p>
    <w:p w:rsidR="00DD5B7C" w:rsidRDefault="00CA528D" w:rsidP="00DD5B7C">
      <w:pPr>
        <w:rPr>
          <w:rStyle w:val="Hipercze"/>
        </w:rPr>
      </w:pPr>
      <w:hyperlink r:id="rId7" w:history="1">
        <w:r w:rsidR="00DD5B7C">
          <w:rPr>
            <w:rStyle w:val="Hipercze"/>
          </w:rPr>
          <w:t>https://www.youtube.com/watch?v=ntIspoe8KkU</w:t>
        </w:r>
      </w:hyperlink>
    </w:p>
    <w:p w:rsidR="007342EC" w:rsidRPr="00025633" w:rsidRDefault="007342EC" w:rsidP="007342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342EC" w:rsidRDefault="007342EC">
      <w:pPr>
        <w:rPr>
          <w:b/>
        </w:rPr>
      </w:pPr>
    </w:p>
    <w:p w:rsidR="00E0437F" w:rsidRDefault="00933AFA" w:rsidP="00E0437F">
      <w:pPr>
        <w:rPr>
          <w:b/>
        </w:rPr>
      </w:pPr>
      <w:r w:rsidRPr="00933AFA">
        <w:rPr>
          <w:b/>
        </w:rPr>
        <w:t>Geografia</w:t>
      </w:r>
    </w:p>
    <w:p w:rsidR="00240AB7" w:rsidRDefault="00240AB7" w:rsidP="00E0437F">
      <w:pPr>
        <w:rPr>
          <w:b/>
        </w:rPr>
      </w:pPr>
    </w:p>
    <w:p w:rsidR="00240AB7" w:rsidRDefault="00240AB7" w:rsidP="00E0437F">
      <w:pPr>
        <w:rPr>
          <w:b/>
        </w:rPr>
      </w:pPr>
      <w:r>
        <w:rPr>
          <w:b/>
        </w:rPr>
        <w:t>Biologia</w:t>
      </w:r>
    </w:p>
    <w:p w:rsidR="006E4BF7" w:rsidRDefault="006E4BF7" w:rsidP="006E4BF7">
      <w:r>
        <w:t>Kl. 7 - biologia</w:t>
      </w:r>
    </w:p>
    <w:p w:rsidR="006E4BF7" w:rsidRDefault="006E4BF7" w:rsidP="006E4BF7">
      <w:r>
        <w:t>Przesyłam Wam kolejne zadania do wykonania z biologii. Rozwiązane zadania  przysyłajcie   na mojego maila ober111@op.pl</w:t>
      </w:r>
    </w:p>
    <w:p w:rsidR="006E4BF7" w:rsidRDefault="006E4BF7" w:rsidP="006E4BF7">
      <w:r>
        <w:t xml:space="preserve">Zapisz w zeszycie temat lekcji:  </w:t>
      </w:r>
      <w:r>
        <w:rPr>
          <w:b/>
        </w:rPr>
        <w:t>Obwodowy układ nerwowy. Odruchy.</w:t>
      </w:r>
      <w:r w:rsidRPr="00B66490">
        <w:rPr>
          <w:b/>
        </w:rPr>
        <w:t xml:space="preserve"> </w:t>
      </w:r>
      <w:r w:rsidRPr="00B66490">
        <w:t>( podręc</w:t>
      </w:r>
      <w:r>
        <w:t>znik s.181</w:t>
      </w:r>
      <w:r w:rsidRPr="00B66490">
        <w:t>)</w:t>
      </w:r>
    </w:p>
    <w:p w:rsidR="006E4BF7" w:rsidRPr="003119F9" w:rsidRDefault="006E4BF7" w:rsidP="006E4BF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B1B1B"/>
          <w:sz w:val="25"/>
          <w:szCs w:val="25"/>
          <w:lang w:eastAsia="pl-PL"/>
        </w:rPr>
      </w:pPr>
    </w:p>
    <w:p w:rsidR="006E4BF7" w:rsidRPr="0071475C" w:rsidRDefault="006E4BF7" w:rsidP="006E4BF7">
      <w:pPr>
        <w:rPr>
          <w:u w:val="single"/>
        </w:rPr>
      </w:pPr>
      <w:r w:rsidRPr="0071475C">
        <w:rPr>
          <w:u w:val="single"/>
        </w:rPr>
        <w:t>Przeczytaj tekst  z podręcznika s. 181 , następnie postępuj zgodnie z poleceniami.</w:t>
      </w:r>
    </w:p>
    <w:p w:rsidR="006E4BF7" w:rsidRPr="008D400E" w:rsidRDefault="006E4BF7" w:rsidP="006E4BF7">
      <w:pPr>
        <w:rPr>
          <w:b/>
        </w:rPr>
      </w:pPr>
      <w:r w:rsidRPr="008D400E">
        <w:rPr>
          <w:b/>
        </w:rPr>
        <w:t>Przeczytaj i zapamiętaj ! ( nie przepisuj do zeszytu)</w:t>
      </w:r>
    </w:p>
    <w:p w:rsidR="006E4BF7" w:rsidRDefault="006E4BF7" w:rsidP="006E4BF7">
      <w:r>
        <w:t>a) Rodzajów nerwów występujących w organizmie człowieka.</w:t>
      </w:r>
    </w:p>
    <w:p w:rsidR="006E4BF7" w:rsidRPr="00AC0F9D" w:rsidRDefault="006E4BF7" w:rsidP="006E4BF7">
      <w:pPr>
        <w:rPr>
          <w:rFonts w:cstheme="minorHAnsi"/>
          <w:color w:val="1B1B1B"/>
          <w:sz w:val="24"/>
          <w:szCs w:val="24"/>
          <w:shd w:val="clear" w:color="auto" w:fill="FFFFFF"/>
        </w:rPr>
      </w:pPr>
      <w:r>
        <w:rPr>
          <w:rFonts w:ascii="Garamond" w:hAnsi="Garamond"/>
          <w:color w:val="1B1B1B"/>
          <w:shd w:val="clear" w:color="auto" w:fill="FFFFFF"/>
        </w:rPr>
        <w:t xml:space="preserve"> </w:t>
      </w:r>
      <w:r w:rsidRPr="00AC0F9D">
        <w:rPr>
          <w:rFonts w:cstheme="minorHAnsi"/>
          <w:color w:val="1B1B1B"/>
          <w:sz w:val="24"/>
          <w:szCs w:val="24"/>
          <w:shd w:val="clear" w:color="auto" w:fill="FFFFFF"/>
        </w:rPr>
        <w:t>Obwodowy układ nerwowy tworzą ułożone symetrycznie (parami) nerwy czaszkowe i rdzeniowe, łączące się z ośrodkowym układem nerwowym. </w:t>
      </w:r>
      <w:r w:rsidRPr="00AC0F9D">
        <w:rPr>
          <w:rStyle w:val="Pogrubienie"/>
          <w:rFonts w:cstheme="minorHAnsi"/>
          <w:color w:val="1B1B1B"/>
          <w:sz w:val="24"/>
          <w:szCs w:val="24"/>
          <w:shd w:val="clear" w:color="auto" w:fill="FFFFFF"/>
        </w:rPr>
        <w:t>Nerwy czaszkowe</w:t>
      </w:r>
      <w:r w:rsidRPr="00AC0F9D">
        <w:rPr>
          <w:rFonts w:cstheme="minorHAnsi"/>
          <w:color w:val="1B1B1B"/>
          <w:sz w:val="24"/>
          <w:szCs w:val="24"/>
          <w:shd w:val="clear" w:color="auto" w:fill="FFFFFF"/>
        </w:rPr>
        <w:t> wchodzą do mózgowia (i wychodzą z niego) przez otwory w czaszce. </w:t>
      </w:r>
    </w:p>
    <w:p w:rsidR="006E4BF7" w:rsidRPr="00D84498" w:rsidRDefault="006E4BF7" w:rsidP="006E4BF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AC0F9D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Nerwy rdzeniowe</w:t>
      </w:r>
      <w:r w:rsidRPr="00D84498">
        <w:rPr>
          <w:rFonts w:eastAsia="Times New Roman" w:cstheme="minorHAnsi"/>
          <w:color w:val="1B1B1B"/>
          <w:sz w:val="24"/>
          <w:szCs w:val="24"/>
          <w:lang w:eastAsia="pl-PL"/>
        </w:rPr>
        <w:t> unerwiają tułów i kończyny. Nerwy tworzą w organizmie rozgałęzioną gęstą sieć, która dociera do receptorów i </w:t>
      </w:r>
      <w:r w:rsidRPr="00AC0F9D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narządów wykonawczych</w:t>
      </w:r>
      <w:r w:rsidRPr="00D84498">
        <w:rPr>
          <w:rFonts w:eastAsia="Times New Roman" w:cstheme="minorHAnsi"/>
          <w:color w:val="1B1B1B"/>
          <w:sz w:val="24"/>
          <w:szCs w:val="24"/>
          <w:lang w:eastAsia="pl-PL"/>
        </w:rPr>
        <w:t>: mięśni i gruczołów.</w:t>
      </w:r>
    </w:p>
    <w:p w:rsidR="006E4BF7" w:rsidRPr="00AC0F9D" w:rsidRDefault="006E4BF7" w:rsidP="006E4BF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AC0F9D">
        <w:rPr>
          <w:rFonts w:eastAsia="Times New Roman" w:cstheme="minorHAnsi"/>
          <w:color w:val="1B1B1B"/>
          <w:sz w:val="24"/>
          <w:szCs w:val="24"/>
          <w:lang w:eastAsia="pl-PL"/>
        </w:rPr>
        <w:t>b) Podział nerwów ze względu na kierunek przewodzenia impulsu nerwowego.</w:t>
      </w:r>
    </w:p>
    <w:p w:rsidR="006E4BF7" w:rsidRPr="00D84498" w:rsidRDefault="006E4BF7" w:rsidP="006E4BF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D84498">
        <w:rPr>
          <w:rFonts w:eastAsia="Times New Roman" w:cstheme="minorHAnsi"/>
          <w:color w:val="1B1B1B"/>
          <w:sz w:val="24"/>
          <w:szCs w:val="24"/>
          <w:lang w:eastAsia="pl-PL"/>
        </w:rPr>
        <w:t>Biorąc pod uwagę kierunek przewodzenia impulsu nerwowego przez włókna nerwów obwodowych, wyróżniamy:</w:t>
      </w:r>
    </w:p>
    <w:p w:rsidR="006E4BF7" w:rsidRPr="00D84498" w:rsidRDefault="00CA528D" w:rsidP="006E4BF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8" w:anchor="DMM4sLqpp_pl_main_concept_1" w:history="1">
        <w:r w:rsidR="006E4BF7" w:rsidRPr="00AC0F9D">
          <w:rPr>
            <w:rFonts w:eastAsia="Times New Roman" w:cstheme="minorHAnsi"/>
            <w:color w:val="1F77B2"/>
            <w:sz w:val="24"/>
            <w:szCs w:val="24"/>
            <w:lang w:eastAsia="pl-PL"/>
          </w:rPr>
          <w:t>nerwy czuciowe</w:t>
        </w:r>
      </w:hyperlink>
      <w:r w:rsidR="006E4BF7" w:rsidRPr="00D84498">
        <w:rPr>
          <w:rFonts w:eastAsia="Times New Roman" w:cstheme="minorHAnsi"/>
          <w:color w:val="1B1B1B"/>
          <w:sz w:val="24"/>
          <w:szCs w:val="24"/>
          <w:lang w:eastAsia="pl-PL"/>
        </w:rPr>
        <w:t xml:space="preserve">, które przewodzą informacje ze środowiska zewnętrznego i wewnętrznego organizmu </w:t>
      </w:r>
      <w:r w:rsidR="006E4BF7" w:rsidRPr="00D84498">
        <w:rPr>
          <w:rFonts w:eastAsia="Times New Roman" w:cstheme="minorHAnsi"/>
          <w:b/>
          <w:color w:val="1B1B1B"/>
          <w:sz w:val="24"/>
          <w:szCs w:val="24"/>
          <w:lang w:eastAsia="pl-PL"/>
        </w:rPr>
        <w:t>do</w:t>
      </w:r>
      <w:r w:rsidR="006E4BF7" w:rsidRPr="00D84498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</w:t>
      </w:r>
      <w:r w:rsidR="006E4BF7" w:rsidRPr="00D84498">
        <w:rPr>
          <w:rFonts w:eastAsia="Times New Roman" w:cstheme="minorHAnsi"/>
          <w:b/>
          <w:color w:val="1B1B1B"/>
          <w:sz w:val="24"/>
          <w:szCs w:val="24"/>
          <w:lang w:eastAsia="pl-PL"/>
        </w:rPr>
        <w:t>ośrodkowego układu nerwowego</w:t>
      </w:r>
      <w:r w:rsidR="006E4BF7" w:rsidRPr="00D84498">
        <w:rPr>
          <w:rFonts w:eastAsia="Times New Roman" w:cstheme="minorHAnsi"/>
          <w:color w:val="1B1B1B"/>
          <w:sz w:val="24"/>
          <w:szCs w:val="24"/>
          <w:lang w:eastAsia="pl-PL"/>
        </w:rPr>
        <w:t>, np. nerw wzrokowy;</w:t>
      </w:r>
    </w:p>
    <w:p w:rsidR="006E4BF7" w:rsidRDefault="00CA528D" w:rsidP="006E4BF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9" w:anchor="DMM4sLqpp_pl_main_concept_2" w:history="1">
        <w:r w:rsidR="006E4BF7" w:rsidRPr="00AC0F9D">
          <w:rPr>
            <w:rFonts w:eastAsia="Times New Roman" w:cstheme="minorHAnsi"/>
            <w:color w:val="1F77B2"/>
            <w:sz w:val="24"/>
            <w:szCs w:val="24"/>
            <w:lang w:eastAsia="pl-PL"/>
          </w:rPr>
          <w:t>nerwy ruchowe</w:t>
        </w:r>
      </w:hyperlink>
      <w:r w:rsidR="006E4BF7" w:rsidRPr="00D84498">
        <w:rPr>
          <w:rFonts w:eastAsia="Times New Roman" w:cstheme="minorHAnsi"/>
          <w:color w:val="1B1B1B"/>
          <w:sz w:val="24"/>
          <w:szCs w:val="24"/>
          <w:lang w:eastAsia="pl-PL"/>
        </w:rPr>
        <w:t xml:space="preserve">, które przenoszą decyzje </w:t>
      </w:r>
      <w:r w:rsidR="006E4BF7" w:rsidRPr="00D84498">
        <w:rPr>
          <w:rFonts w:eastAsia="Times New Roman" w:cstheme="minorHAnsi"/>
          <w:b/>
          <w:color w:val="1B1B1B"/>
          <w:sz w:val="24"/>
          <w:szCs w:val="24"/>
          <w:lang w:eastAsia="pl-PL"/>
        </w:rPr>
        <w:t>z ośrodkowego układu nerwowego</w:t>
      </w:r>
      <w:r w:rsidR="006E4BF7" w:rsidRPr="00D84498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do efektorów, którymi są mięśnie lub gruczoły, np. nerwy umożliwiające ruch gałek ocznych.</w:t>
      </w:r>
    </w:p>
    <w:p w:rsidR="006E4BF7" w:rsidRDefault="006E4BF7" w:rsidP="006E4BF7">
      <w:pPr>
        <w:pStyle w:val="Akapitzlist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:rsidR="006E4BF7" w:rsidRDefault="006E4BF7" w:rsidP="006E4BF7">
      <w:pPr>
        <w:pStyle w:val="Akapitzlist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:rsidR="006E4BF7" w:rsidRPr="0071475C" w:rsidRDefault="006E4BF7" w:rsidP="006E4BF7">
      <w:pPr>
        <w:pStyle w:val="Akapitzlist"/>
        <w:rPr>
          <w:u w:val="single"/>
        </w:rPr>
      </w:pPr>
      <w:r w:rsidRPr="0071475C">
        <w:rPr>
          <w:u w:val="single"/>
        </w:rPr>
        <w:t>Przeczytaj tekst  z podręcznika s. 182- 183  , następnie postępuj zgodnie z poleceniami.</w:t>
      </w:r>
    </w:p>
    <w:p w:rsidR="006E4BF7" w:rsidRDefault="006E4BF7" w:rsidP="006E4BF7">
      <w:r>
        <w:t xml:space="preserve">2.  Przepisz do zeszytu notatkę dotyczącą łuku odruchowego i rodzajów odruchów. </w:t>
      </w:r>
    </w:p>
    <w:p w:rsidR="006E4BF7" w:rsidRDefault="006E4BF7" w:rsidP="006E4BF7">
      <w:r>
        <w:lastRenderedPageBreak/>
        <w:t xml:space="preserve">a) Odruch - to automatyczna reakcja na bodziec , niezależna od naszej woli. </w:t>
      </w:r>
    </w:p>
    <w:p w:rsidR="006E4BF7" w:rsidRDefault="006E4BF7" w:rsidP="006E4BF7">
      <w:pPr>
        <w:shd w:val="clear" w:color="auto" w:fill="FFFFFF"/>
        <w:spacing w:before="100" w:beforeAutospacing="1" w:after="100" w:afterAutospacing="1" w:line="240" w:lineRule="auto"/>
        <w:outlineLvl w:val="0"/>
      </w:pPr>
      <w:r>
        <w:t>b) Rodzaje odruchów.</w:t>
      </w:r>
    </w:p>
    <w:p w:rsidR="006E4BF7" w:rsidRDefault="006E4BF7" w:rsidP="006E4BF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color w:val="1B1B1B"/>
          <w:kern w:val="36"/>
          <w:sz w:val="24"/>
          <w:szCs w:val="24"/>
          <w:lang w:eastAsia="pl-PL"/>
        </w:rPr>
      </w:pPr>
      <w:r>
        <w:t xml:space="preserve">- </w:t>
      </w:r>
      <w:r>
        <w:rPr>
          <w:rFonts w:eastAsia="Times New Roman" w:cstheme="minorHAnsi"/>
          <w:bCs/>
          <w:color w:val="1B1B1B"/>
          <w:kern w:val="36"/>
          <w:sz w:val="24"/>
          <w:szCs w:val="24"/>
          <w:lang w:eastAsia="pl-PL"/>
        </w:rPr>
        <w:t xml:space="preserve"> Odruchy bezwarunkowe </w:t>
      </w:r>
    </w:p>
    <w:p w:rsidR="006E4BF7" w:rsidRPr="00D84498" w:rsidRDefault="006E4BF7" w:rsidP="006E4BF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color w:val="1B1B1B"/>
          <w:kern w:val="36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1B1B1B"/>
          <w:kern w:val="36"/>
          <w:sz w:val="24"/>
          <w:szCs w:val="24"/>
          <w:lang w:eastAsia="pl-PL"/>
        </w:rPr>
        <w:t xml:space="preserve">- Odruchy </w:t>
      </w:r>
      <w:r w:rsidRPr="00D84498">
        <w:rPr>
          <w:rFonts w:eastAsia="Times New Roman" w:cstheme="minorHAnsi"/>
          <w:bCs/>
          <w:color w:val="1B1B1B"/>
          <w:kern w:val="36"/>
          <w:sz w:val="24"/>
          <w:szCs w:val="24"/>
          <w:lang w:eastAsia="pl-PL"/>
        </w:rPr>
        <w:t> warunkowe</w:t>
      </w:r>
    </w:p>
    <w:p w:rsidR="006E4BF7" w:rsidRPr="00D84498" w:rsidRDefault="006E4BF7" w:rsidP="006E4BF7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c)  Łuk odruchowy  - w</w:t>
      </w:r>
      <w:r w:rsidRPr="00D8449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arunkiem pojaw</w:t>
      </w: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ienia się odruchu </w:t>
      </w:r>
      <w:r w:rsidRPr="00D8449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 jest odebranie przez </w:t>
      </w:r>
      <w:r w:rsidRPr="00D84498">
        <w:rPr>
          <w:rFonts w:ascii="Garamond" w:eastAsia="Times New Roman" w:hAnsi="Garamond" w:cs="Helvetica"/>
          <w:b/>
          <w:color w:val="1B1B1B"/>
          <w:sz w:val="24"/>
          <w:szCs w:val="24"/>
          <w:lang w:eastAsia="pl-PL"/>
        </w:rPr>
        <w:t>receptor</w:t>
      </w:r>
      <w:r w:rsidRPr="00D8449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 ważnego dla życia sygnału, może to być na przykład bardzo wysoka temperatura chwyconej szklanki z gorącą herbatą. Informacja biegnie za pośrednictwem </w:t>
      </w:r>
      <w:r w:rsidRPr="00D84498">
        <w:rPr>
          <w:rFonts w:ascii="Garamond" w:eastAsia="Times New Roman" w:hAnsi="Garamond" w:cs="Helvetica"/>
          <w:b/>
          <w:color w:val="1B1B1B"/>
          <w:sz w:val="24"/>
          <w:szCs w:val="24"/>
          <w:lang w:eastAsia="pl-PL"/>
        </w:rPr>
        <w:t>neuronów czuciowych</w:t>
      </w:r>
      <w:r w:rsidRPr="00D8449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 ze skóry dłoni do </w:t>
      </w:r>
      <w:r w:rsidRPr="00D84498">
        <w:rPr>
          <w:rFonts w:ascii="Garamond" w:eastAsia="Times New Roman" w:hAnsi="Garamond" w:cs="Helvetica"/>
          <w:b/>
          <w:color w:val="1B1B1B"/>
          <w:sz w:val="24"/>
          <w:szCs w:val="24"/>
          <w:lang w:eastAsia="pl-PL"/>
        </w:rPr>
        <w:t>rdzenia kręgowego</w:t>
      </w:r>
      <w:r w:rsidRPr="00D8449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. Tam jest rozpoznawana. Rdzeń wysyła odpowiedź </w:t>
      </w:r>
      <w:r w:rsidRPr="00D84498">
        <w:rPr>
          <w:rFonts w:ascii="Garamond" w:eastAsia="Times New Roman" w:hAnsi="Garamond" w:cs="Helvetica"/>
          <w:b/>
          <w:color w:val="1B1B1B"/>
          <w:sz w:val="24"/>
          <w:szCs w:val="24"/>
          <w:lang w:eastAsia="pl-PL"/>
        </w:rPr>
        <w:t>neuronami ruchowymi</w:t>
      </w:r>
      <w:r w:rsidRPr="00D8449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 do </w:t>
      </w:r>
      <w:r w:rsidRPr="00D84498">
        <w:rPr>
          <w:rFonts w:ascii="Garamond" w:eastAsia="Times New Roman" w:hAnsi="Garamond" w:cs="Helvetica"/>
          <w:b/>
          <w:color w:val="1B1B1B"/>
          <w:sz w:val="24"/>
          <w:szCs w:val="24"/>
          <w:lang w:eastAsia="pl-PL"/>
        </w:rPr>
        <w:t>narządów wykonawczych</w:t>
      </w:r>
      <w:r>
        <w:rPr>
          <w:rFonts w:ascii="Garamond" w:eastAsia="Times New Roman" w:hAnsi="Garamond" w:cs="Helvetica"/>
          <w:b/>
          <w:color w:val="1B1B1B"/>
          <w:sz w:val="24"/>
          <w:szCs w:val="24"/>
          <w:lang w:eastAsia="pl-PL"/>
        </w:rPr>
        <w:t xml:space="preserve"> ( efektora ) </w:t>
      </w:r>
      <w:r w:rsidRPr="00D8449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, w tym przypadku mięśni ręki, które gwałtownie ją otwierają i cofają. Czas reakcji od oparzenia dłoni do upuszczenia szklanki jest bardzo krótki.</w:t>
      </w:r>
    </w:p>
    <w:p w:rsidR="006E4BF7" w:rsidRDefault="006E4BF7" w:rsidP="006E4BF7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D8449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Droga, jaką przebywa impuls nerwowy od receptora do efektora, nosi nazwę </w:t>
      </w:r>
      <w:hyperlink r:id="rId10" w:anchor="DMM4sLqpp_pl_main_concept_6" w:history="1">
        <w:r w:rsidRPr="00D84498">
          <w:rPr>
            <w:rFonts w:ascii="Garamond" w:eastAsia="Times New Roman" w:hAnsi="Garamond" w:cs="Helvetica"/>
            <w:color w:val="1F77B2"/>
            <w:sz w:val="24"/>
            <w:szCs w:val="24"/>
            <w:lang w:eastAsia="pl-PL"/>
          </w:rPr>
          <w:t>łuku odruchowego</w:t>
        </w:r>
      </w:hyperlink>
      <w:r w:rsidRPr="00D8449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.</w:t>
      </w:r>
    </w:p>
    <w:p w:rsidR="006E4BF7" w:rsidRPr="005A7D01" w:rsidRDefault="006E4BF7" w:rsidP="006E4BF7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b/>
          <w:color w:val="1B1B1B"/>
          <w:sz w:val="24"/>
          <w:szCs w:val="24"/>
          <w:lang w:eastAsia="pl-PL"/>
        </w:rPr>
      </w:pPr>
      <w:r w:rsidRPr="005A7D01">
        <w:rPr>
          <w:rFonts w:ascii="Garamond" w:eastAsia="Times New Roman" w:hAnsi="Garamond" w:cs="Helvetica"/>
          <w:b/>
          <w:color w:val="1B1B1B"/>
          <w:sz w:val="24"/>
          <w:szCs w:val="24"/>
          <w:lang w:eastAsia="pl-PL"/>
        </w:rPr>
        <w:t>Przeczytaj</w:t>
      </w:r>
      <w:r>
        <w:rPr>
          <w:rFonts w:ascii="Garamond" w:eastAsia="Times New Roman" w:hAnsi="Garamond" w:cs="Helvetica"/>
          <w:b/>
          <w:color w:val="1B1B1B"/>
          <w:sz w:val="24"/>
          <w:szCs w:val="24"/>
          <w:lang w:eastAsia="pl-PL"/>
        </w:rPr>
        <w:t xml:space="preserve"> i zapamiętaj </w:t>
      </w:r>
      <w:r w:rsidRPr="005A7D01">
        <w:rPr>
          <w:rFonts w:ascii="Garamond" w:eastAsia="Times New Roman" w:hAnsi="Garamond" w:cs="Helvetica"/>
          <w:b/>
          <w:color w:val="1B1B1B"/>
          <w:sz w:val="24"/>
          <w:szCs w:val="24"/>
          <w:lang w:eastAsia="pl-PL"/>
        </w:rPr>
        <w:t xml:space="preserve"> !</w:t>
      </w:r>
      <w:r>
        <w:rPr>
          <w:rFonts w:ascii="Garamond" w:eastAsia="Times New Roman" w:hAnsi="Garamond" w:cs="Helvetica"/>
          <w:b/>
          <w:color w:val="1B1B1B"/>
          <w:sz w:val="24"/>
          <w:szCs w:val="24"/>
          <w:lang w:eastAsia="pl-PL"/>
        </w:rPr>
        <w:t xml:space="preserve">  </w:t>
      </w:r>
      <w:r w:rsidRPr="005A7D01">
        <w:rPr>
          <w:rFonts w:ascii="Garamond" w:eastAsia="Times New Roman" w:hAnsi="Garamond" w:cs="Helvetica"/>
          <w:b/>
          <w:color w:val="1B1B1B"/>
          <w:sz w:val="24"/>
          <w:szCs w:val="24"/>
          <w:lang w:eastAsia="pl-PL"/>
        </w:rPr>
        <w:t>( nie przepisuj do zeszytu)</w:t>
      </w:r>
      <w:r>
        <w:rPr>
          <w:rFonts w:ascii="Garamond" w:eastAsia="Times New Roman" w:hAnsi="Garamond" w:cs="Helvetica"/>
          <w:b/>
          <w:color w:val="1B1B1B"/>
          <w:sz w:val="24"/>
          <w:szCs w:val="24"/>
          <w:lang w:eastAsia="pl-PL"/>
        </w:rPr>
        <w:t xml:space="preserve"> </w:t>
      </w:r>
    </w:p>
    <w:p w:rsidR="006E4BF7" w:rsidRPr="00D84498" w:rsidRDefault="006E4BF7" w:rsidP="006E4BF7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Łuk odruchowy s</w:t>
      </w:r>
      <w:r w:rsidRPr="00D8449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kłada się on najczęściej z 5 elementów:</w:t>
      </w:r>
    </w:p>
    <w:p w:rsidR="006E4BF7" w:rsidRPr="00D84498" w:rsidRDefault="006E4BF7" w:rsidP="006E4BF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D84498">
        <w:rPr>
          <w:rFonts w:ascii="Garamond" w:eastAsia="Times New Roman" w:hAnsi="Garamond" w:cs="Helvetica"/>
          <w:b/>
          <w:bCs/>
          <w:color w:val="1B1B1B"/>
          <w:sz w:val="24"/>
          <w:szCs w:val="24"/>
          <w:lang w:eastAsia="pl-PL"/>
        </w:rPr>
        <w:t>receptora</w:t>
      </w:r>
      <w:r w:rsidRPr="00D8449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, zbudowanego z wyspecjalizowanych komórek (np. w narządach zmysłów) lub wolnych zakończeń nerwowych (np. w skórze), które odbierają bodźce i przetwarzają je na elektryczny impuls nerwowy;</w:t>
      </w:r>
    </w:p>
    <w:p w:rsidR="006E4BF7" w:rsidRPr="00D84498" w:rsidRDefault="006E4BF7" w:rsidP="006E4BF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D84498">
        <w:rPr>
          <w:rFonts w:ascii="Garamond" w:eastAsia="Times New Roman" w:hAnsi="Garamond" w:cs="Helvetica"/>
          <w:b/>
          <w:bCs/>
          <w:color w:val="1B1B1B"/>
          <w:sz w:val="24"/>
          <w:szCs w:val="24"/>
          <w:lang w:eastAsia="pl-PL"/>
        </w:rPr>
        <w:t>neuronu czuciowego</w:t>
      </w:r>
      <w:r w:rsidRPr="00D8449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, który przekazuje impuls nerwowy od receptora do ośrodkowego układu nerwowego;</w:t>
      </w:r>
    </w:p>
    <w:p w:rsidR="006E4BF7" w:rsidRPr="00D84498" w:rsidRDefault="006E4BF7" w:rsidP="006E4BF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D84498">
        <w:rPr>
          <w:rFonts w:ascii="Garamond" w:eastAsia="Times New Roman" w:hAnsi="Garamond" w:cs="Helvetica"/>
          <w:b/>
          <w:bCs/>
          <w:color w:val="1B1B1B"/>
          <w:sz w:val="24"/>
          <w:szCs w:val="24"/>
          <w:lang w:eastAsia="pl-PL"/>
        </w:rPr>
        <w:t>ośrodka nerwowego</w:t>
      </w:r>
      <w:r w:rsidRPr="00D8449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 w rdzeniu kręgowym lub mózgowiu, w którym impuls zostaje przetworzony i skąd wysłana zostaje odpowiedź organizmu na odebrany bodziec;</w:t>
      </w:r>
    </w:p>
    <w:p w:rsidR="006E4BF7" w:rsidRPr="00D84498" w:rsidRDefault="006E4BF7" w:rsidP="006E4BF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D84498">
        <w:rPr>
          <w:rFonts w:ascii="Garamond" w:eastAsia="Times New Roman" w:hAnsi="Garamond" w:cs="Helvetica"/>
          <w:b/>
          <w:bCs/>
          <w:color w:val="1B1B1B"/>
          <w:sz w:val="24"/>
          <w:szCs w:val="24"/>
          <w:lang w:eastAsia="pl-PL"/>
        </w:rPr>
        <w:t>neuronu ruchowego</w:t>
      </w:r>
      <w:r w:rsidRPr="00D8449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, który przenosi impuls nerwowy do narządu wykonawczego;</w:t>
      </w:r>
    </w:p>
    <w:p w:rsidR="006E4BF7" w:rsidRDefault="006E4BF7" w:rsidP="006E4BF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D84498">
        <w:rPr>
          <w:rFonts w:ascii="Garamond" w:eastAsia="Times New Roman" w:hAnsi="Garamond" w:cs="Helvetica"/>
          <w:b/>
          <w:bCs/>
          <w:color w:val="1B1B1B"/>
          <w:sz w:val="24"/>
          <w:szCs w:val="24"/>
          <w:lang w:eastAsia="pl-PL"/>
        </w:rPr>
        <w:t>efektora</w:t>
      </w:r>
      <w:r w:rsidRPr="00D8449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, czyli narządu wykonawczego w postaci mięśnia, który reaguje skurczem, lub gruczołu, w którym zostaje pobudzona czynność wydzielnicza.</w:t>
      </w:r>
    </w:p>
    <w:p w:rsidR="006E4BF7" w:rsidRPr="00D84498" w:rsidRDefault="006E4BF7" w:rsidP="006E4BF7">
      <w:pPr>
        <w:shd w:val="clear" w:color="auto" w:fill="FFFFFF"/>
        <w:spacing w:after="0" w:line="240" w:lineRule="auto"/>
        <w:ind w:left="72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</w:p>
    <w:p w:rsidR="006E4BF7" w:rsidRDefault="006E4BF7" w:rsidP="006E4BF7">
      <w:pPr>
        <w:shd w:val="clear" w:color="auto" w:fill="FFFFFF"/>
        <w:spacing w:after="0" w:line="240" w:lineRule="auto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5A7D01">
        <w:rPr>
          <w:rFonts w:eastAsia="Times New Roman" w:cstheme="minorHAnsi"/>
          <w:color w:val="1B1B1B"/>
          <w:sz w:val="24"/>
          <w:szCs w:val="24"/>
          <w:lang w:eastAsia="pl-PL"/>
        </w:rPr>
        <w:t xml:space="preserve">Palec dotyka do rozgrzanego żelazka. Impuls przesuwa się wzdłuż neuronu czuciowego. Impuls przesuwa się po neuronie pośredniczącym w rdzeniu kręgowym, a następnie przesuwa się wzdłuż neuronu ruchowego. Impuls dociera do mięśnia, który kurczy się, ręka się zgina – jest odciągana od żelazka. </w:t>
      </w:r>
      <w:r>
        <w:rPr>
          <w:rFonts w:eastAsia="Times New Roman" w:cstheme="minorHAnsi"/>
          <w:color w:val="1B1B1B"/>
          <w:sz w:val="24"/>
          <w:szCs w:val="24"/>
          <w:lang w:eastAsia="pl-PL"/>
        </w:rPr>
        <w:t xml:space="preserve"> Tak działa odruch . Impuls nerwowy przebiega na zasadzie </w:t>
      </w:r>
      <w:r w:rsidRPr="005A7D01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łuku odruchowego.</w:t>
      </w:r>
    </w:p>
    <w:p w:rsidR="006E4BF7" w:rsidRDefault="006E4BF7" w:rsidP="006E4BF7">
      <w:pPr>
        <w:shd w:val="clear" w:color="auto" w:fill="FFFFFF"/>
        <w:spacing w:after="0" w:line="240" w:lineRule="auto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:rsidR="006E4BF7" w:rsidRPr="00D84498" w:rsidRDefault="006E4BF7" w:rsidP="006E4BF7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D8449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W przekazywaniu informacji między neuronami czuciowym i ruchowym mogą pośredniczyć </w:t>
      </w:r>
      <w:r w:rsidRPr="00D84498">
        <w:rPr>
          <w:rFonts w:ascii="Garamond" w:eastAsia="Times New Roman" w:hAnsi="Garamond" w:cs="Helvetica"/>
          <w:b/>
          <w:bCs/>
          <w:color w:val="1B1B1B"/>
          <w:sz w:val="24"/>
          <w:szCs w:val="24"/>
          <w:lang w:eastAsia="pl-PL"/>
        </w:rPr>
        <w:t>neurony kojarzeniowe</w:t>
      </w:r>
      <w:r w:rsidRPr="00D8449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 (pośredniczące) znajdujące się w rdzeniu kręgowym. Im bardziej złożony jest odruch, tym więcej neuronów pośredniczących występuje między neuronem czuciowym a ruchowym. W prostym odruchu kolanowym występują tylko 2 neurony: czuciowy i ruchowy. W odruchu zginania oparzonej ręki uczestniczą 3 neurony, w tym 1 kojarzeniowy. Gdy nadepniemy bosą stopą na coś ostrego, cofniemy nogę i krzykniemy z bólu, to w powstałym odruchu bierze udział kilka neuronów pośredniczących.</w:t>
      </w:r>
    </w:p>
    <w:p w:rsidR="006E4BF7" w:rsidRPr="00D84498" w:rsidRDefault="006E4BF7" w:rsidP="006E4BF7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D8449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Mechanizm powstawania odruchów warunkowych odkrył rosyjski uczony Iwan Pawłow. Badał on wrodzony odruch wydzielania śliny w trakcie jedzenia. Zawsze, zanim podał psom jedzenie, </w:t>
      </w:r>
      <w:r w:rsidRPr="00D8449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lastRenderedPageBreak/>
        <w:t>włączał światło. Po pewnym czasie zwierzęta zaczęły reagować wzmożonym wydzielaniem śliny już na widok światła.</w:t>
      </w:r>
    </w:p>
    <w:p w:rsidR="006E4BF7" w:rsidRPr="00D84498" w:rsidRDefault="006E4BF7" w:rsidP="006E4BF7">
      <w:pPr>
        <w:shd w:val="clear" w:color="auto" w:fill="FFFFFF"/>
        <w:spacing w:after="0" w:line="240" w:lineRule="auto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:rsidR="006E4BF7" w:rsidRPr="008D400E" w:rsidRDefault="006E4BF7" w:rsidP="006E4BF7">
      <w:pPr>
        <w:rPr>
          <w:b/>
        </w:rPr>
      </w:pPr>
      <w:r w:rsidRPr="00945117">
        <w:rPr>
          <w:b/>
        </w:rPr>
        <w:t>Poniżej podane zadania prześlijcie do sprawdzenia na maila.</w:t>
      </w:r>
    </w:p>
    <w:p w:rsidR="006E4BF7" w:rsidRPr="00D84498" w:rsidRDefault="006E4BF7" w:rsidP="006E4BF7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</w:p>
    <w:p w:rsidR="006E4BF7" w:rsidRPr="00D84498" w:rsidRDefault="006E4BF7" w:rsidP="006E4B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Zadanie 1</w:t>
      </w:r>
    </w:p>
    <w:p w:rsidR="006E4BF7" w:rsidRPr="00D84498" w:rsidRDefault="006E4BF7" w:rsidP="006E4BF7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D8449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Wyjaśnij, jakie odruchy (warunkowe czy bezwarunkowe) pojawią się, gdy:</w:t>
      </w:r>
    </w:p>
    <w:p w:rsidR="006E4BF7" w:rsidRPr="00D84498" w:rsidRDefault="006E4BF7" w:rsidP="006E4BF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D8449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z  ciepłego pomieszczenia wychodzisz na zewnątrz w mroźny, wietrzny dzień;</w:t>
      </w:r>
    </w:p>
    <w:p w:rsidR="006E4BF7" w:rsidRPr="00D84498" w:rsidRDefault="006E4BF7" w:rsidP="006E4BF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D8449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wiatr sypie ci piaskiem w oczy;</w:t>
      </w:r>
    </w:p>
    <w:p w:rsidR="006E4BF7" w:rsidRDefault="006E4BF7" w:rsidP="006E4BF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D8449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chwytasz długopis przed napisaniem notatki.</w:t>
      </w:r>
    </w:p>
    <w:p w:rsidR="006E4BF7" w:rsidRPr="00D84498" w:rsidRDefault="006E4BF7" w:rsidP="006E4BF7">
      <w:pPr>
        <w:shd w:val="clear" w:color="auto" w:fill="FFFFFF"/>
        <w:spacing w:after="0" w:line="240" w:lineRule="auto"/>
        <w:ind w:left="72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</w:p>
    <w:p w:rsidR="006E4BF7" w:rsidRPr="00D84498" w:rsidRDefault="006E4BF7" w:rsidP="006E4B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Zadanie 2</w:t>
      </w:r>
    </w:p>
    <w:p w:rsidR="006E4BF7" w:rsidRPr="00D84498" w:rsidRDefault="006E4BF7" w:rsidP="006E4BF7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D8449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Przedstaw na schemacie drogę impulsu nerwowego wywołanego silnym jaskrawym światłem słonecznym u osoby, która wyszła z cienia na słońce.</w:t>
      </w:r>
    </w:p>
    <w:p w:rsidR="006E4BF7" w:rsidRPr="00D84498" w:rsidRDefault="006E4BF7" w:rsidP="006E4B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 xml:space="preserve">Zadanie 3 </w:t>
      </w:r>
    </w:p>
    <w:p w:rsidR="006E4BF7" w:rsidRPr="00D84498" w:rsidRDefault="006E4BF7" w:rsidP="006E4BF7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D8449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Porównaj w tabeli odruchy bezwarunkowe i warunkowe.</w:t>
      </w:r>
    </w:p>
    <w:p w:rsidR="006E4BF7" w:rsidRDefault="006E4BF7" w:rsidP="006E4BF7"/>
    <w:p w:rsidR="006E4BF7" w:rsidRDefault="006E4BF7" w:rsidP="00E0437F">
      <w:pPr>
        <w:rPr>
          <w:b/>
        </w:rPr>
      </w:pPr>
    </w:p>
    <w:sectPr w:rsidR="006E4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453"/>
    <w:multiLevelType w:val="multilevel"/>
    <w:tmpl w:val="2A98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A667F"/>
    <w:multiLevelType w:val="multilevel"/>
    <w:tmpl w:val="CF42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A3C55"/>
    <w:multiLevelType w:val="hybridMultilevel"/>
    <w:tmpl w:val="6D84EA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7115C6"/>
    <w:multiLevelType w:val="hybridMultilevel"/>
    <w:tmpl w:val="3E0E3144"/>
    <w:lvl w:ilvl="0" w:tplc="422C26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34CED"/>
    <w:multiLevelType w:val="hybridMultilevel"/>
    <w:tmpl w:val="D3089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72FF5"/>
    <w:multiLevelType w:val="hybridMultilevel"/>
    <w:tmpl w:val="2C365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A5330"/>
    <w:multiLevelType w:val="hybridMultilevel"/>
    <w:tmpl w:val="45E031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83738B"/>
    <w:multiLevelType w:val="hybridMultilevel"/>
    <w:tmpl w:val="0EA2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B583B"/>
    <w:multiLevelType w:val="hybridMultilevel"/>
    <w:tmpl w:val="E9F2A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65C3D"/>
    <w:multiLevelType w:val="hybridMultilevel"/>
    <w:tmpl w:val="E37E1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E6D84"/>
    <w:multiLevelType w:val="multilevel"/>
    <w:tmpl w:val="6832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7945B0"/>
    <w:multiLevelType w:val="hybridMultilevel"/>
    <w:tmpl w:val="E4F65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17B5F"/>
    <w:multiLevelType w:val="multilevel"/>
    <w:tmpl w:val="8D8E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F41FB5"/>
    <w:multiLevelType w:val="hybridMultilevel"/>
    <w:tmpl w:val="09462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A0D2E"/>
    <w:multiLevelType w:val="multilevel"/>
    <w:tmpl w:val="9158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13"/>
  </w:num>
  <w:num w:numId="6">
    <w:abstractNumId w:val="6"/>
  </w:num>
  <w:num w:numId="7">
    <w:abstractNumId w:val="2"/>
  </w:num>
  <w:num w:numId="8">
    <w:abstractNumId w:val="8"/>
  </w:num>
  <w:num w:numId="9">
    <w:abstractNumId w:val="14"/>
  </w:num>
  <w:num w:numId="10">
    <w:abstractNumId w:val="12"/>
  </w:num>
  <w:num w:numId="11">
    <w:abstractNumId w:val="7"/>
  </w:num>
  <w:num w:numId="12">
    <w:abstractNumId w:val="11"/>
  </w:num>
  <w:num w:numId="13">
    <w:abstractNumId w:val="0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89"/>
    <w:rsid w:val="00156205"/>
    <w:rsid w:val="001C5081"/>
    <w:rsid w:val="00240AB7"/>
    <w:rsid w:val="00271B79"/>
    <w:rsid w:val="002E5747"/>
    <w:rsid w:val="00304421"/>
    <w:rsid w:val="0054241B"/>
    <w:rsid w:val="00586896"/>
    <w:rsid w:val="005C3051"/>
    <w:rsid w:val="006E4BF7"/>
    <w:rsid w:val="007342EC"/>
    <w:rsid w:val="00933AFA"/>
    <w:rsid w:val="00A959FD"/>
    <w:rsid w:val="00BA2A65"/>
    <w:rsid w:val="00BF1589"/>
    <w:rsid w:val="00CA528D"/>
    <w:rsid w:val="00DD5B7C"/>
    <w:rsid w:val="00E0437F"/>
    <w:rsid w:val="00E47249"/>
    <w:rsid w:val="00EB1ABD"/>
    <w:rsid w:val="00ED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D95A"/>
  <w15:chartTrackingRefBased/>
  <w15:docId w15:val="{7A887A79-9FE1-4A17-A0F9-D91A300D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3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437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C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4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0AB7"/>
    <w:rPr>
      <w:b/>
      <w:bCs/>
    </w:rPr>
  </w:style>
  <w:style w:type="character" w:styleId="Uwydatnienie">
    <w:name w:val="Emphasis"/>
    <w:basedOn w:val="Domylnaczcionkaakapitu"/>
    <w:uiPriority w:val="20"/>
    <w:qFormat/>
    <w:rsid w:val="00240A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odruchy-bezwarunkowe-i-warunkowe/DMM4sLqp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tIspoe8Kk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BVHXgNOxe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Y9pz35Vl9Gc&amp;fbclid=IwAR1hsaZ538mGqyt7aAO8kcFOx5LbHJe4ckUvaDPszXywwlR1f68DU23FqzQ" TargetMode="External"/><Relationship Id="rId10" Type="http://schemas.openxmlformats.org/officeDocument/2006/relationships/hyperlink" Target="https://epodreczniki.pl/a/odruchy-bezwarunkowe-i-warunkowe/DMM4sLq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odruchy-bezwarunkowe-i-warunkowe/DMM4sLqp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1322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6</cp:revision>
  <dcterms:created xsi:type="dcterms:W3CDTF">2020-04-27T08:22:00Z</dcterms:created>
  <dcterms:modified xsi:type="dcterms:W3CDTF">2020-04-28T10:40:00Z</dcterms:modified>
</cp:coreProperties>
</file>