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30E" w:rsidRDefault="0034230E" w:rsidP="003C2ACD">
      <w:pPr>
        <w:jc w:val="center"/>
      </w:pPr>
      <w:r>
        <w:rPr>
          <w:b/>
          <w:bCs/>
        </w:rPr>
        <w:t>KLAUZULA INFORMACYJNA KANDYDACI NA ŁAWNIKÓW</w:t>
      </w:r>
    </w:p>
    <w:p w:rsidR="0034230E" w:rsidRDefault="0034230E" w:rsidP="003C2ACD">
      <w:pPr>
        <w:jc w:val="center"/>
      </w:pPr>
    </w:p>
    <w:p w:rsidR="0034230E" w:rsidRDefault="0034230E" w:rsidP="003C2ACD">
      <w:pPr>
        <w:jc w:val="center"/>
      </w:pPr>
    </w:p>
    <w:p w:rsidR="0034230E" w:rsidRPr="00F83378" w:rsidRDefault="0034230E" w:rsidP="003C2ACD">
      <w:pPr>
        <w:pStyle w:val="Tekstpodstawowy21"/>
        <w:rPr>
          <w:sz w:val="22"/>
          <w:szCs w:val="22"/>
        </w:rPr>
      </w:pPr>
      <w:r w:rsidRPr="00F83378">
        <w:rPr>
          <w:sz w:val="22"/>
          <w:szCs w:val="22"/>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/Dz.Urz. UE L 119, s.1/ informuję, iż:</w:t>
      </w:r>
    </w:p>
    <w:p w:rsidR="0034230E" w:rsidRPr="00F83378" w:rsidRDefault="0034230E" w:rsidP="003C2ACD">
      <w:pPr>
        <w:pStyle w:val="Tekstpodstawowy21"/>
        <w:rPr>
          <w:sz w:val="22"/>
          <w:szCs w:val="22"/>
        </w:rPr>
      </w:pPr>
    </w:p>
    <w:p w:rsidR="0034230E" w:rsidRPr="00D170D7" w:rsidRDefault="0034230E" w:rsidP="00D170D7">
      <w:pPr>
        <w:jc w:val="both"/>
      </w:pPr>
      <w:r w:rsidRPr="00D170D7">
        <w:rPr>
          <w:b/>
          <w:bCs/>
          <w:sz w:val="22"/>
          <w:szCs w:val="22"/>
        </w:rPr>
        <w:t>1.</w:t>
      </w:r>
      <w:r>
        <w:t xml:space="preserve"> </w:t>
      </w:r>
      <w:r w:rsidRPr="006D7C29">
        <w:t>Administratorem Pani/ Pana danych osobowych jest Gmina Janów reprezentowana przez Wójta z siedzibą 42-253 Janów, ul. Częstochowska 1. Można się z nim kontaktować listownie na adres Urzędu Gminy lub mailowo: e.moskalik@janow.pl</w:t>
      </w:r>
    </w:p>
    <w:p w:rsidR="0034230E" w:rsidRPr="00D170D7" w:rsidRDefault="0034230E" w:rsidP="00D170D7"/>
    <w:p w:rsidR="0034230E" w:rsidRPr="00F83378" w:rsidRDefault="0034230E" w:rsidP="003C2ACD">
      <w:pPr>
        <w:jc w:val="both"/>
        <w:rPr>
          <w:sz w:val="22"/>
          <w:szCs w:val="22"/>
        </w:rPr>
      </w:pPr>
      <w:r w:rsidRPr="00F83378">
        <w:rPr>
          <w:b/>
          <w:bCs/>
          <w:sz w:val="22"/>
          <w:szCs w:val="22"/>
        </w:rPr>
        <w:t>2.</w:t>
      </w:r>
      <w:r w:rsidRPr="00F83378">
        <w:rPr>
          <w:sz w:val="22"/>
          <w:szCs w:val="22"/>
        </w:rPr>
        <w:t xml:space="preserve"> Kontakt z Inspektorem Ochrony Danych- mgr Katarzyna Macherzyńska </w:t>
      </w:r>
      <w:r w:rsidRPr="00F83378">
        <w:rPr>
          <w:sz w:val="22"/>
          <w:szCs w:val="22"/>
        </w:rPr>
        <w:br/>
        <w:t>e-mail: kmacherzynska.iod@gmail.com</w:t>
      </w:r>
    </w:p>
    <w:p w:rsidR="0034230E" w:rsidRPr="00F83378" w:rsidRDefault="0034230E" w:rsidP="003C2ACD">
      <w:pPr>
        <w:jc w:val="both"/>
        <w:rPr>
          <w:sz w:val="22"/>
          <w:szCs w:val="22"/>
        </w:rPr>
      </w:pPr>
    </w:p>
    <w:p w:rsidR="0034230E" w:rsidRPr="00F83378" w:rsidRDefault="0034230E" w:rsidP="003C2ACD">
      <w:pPr>
        <w:pStyle w:val="BodyText"/>
        <w:rPr>
          <w:sz w:val="22"/>
          <w:szCs w:val="22"/>
        </w:rPr>
      </w:pPr>
      <w:r w:rsidRPr="00F83378">
        <w:rPr>
          <w:b/>
          <w:bCs/>
          <w:sz w:val="22"/>
          <w:szCs w:val="22"/>
        </w:rPr>
        <w:t>3.</w:t>
      </w:r>
      <w:r w:rsidRPr="00F83378">
        <w:rPr>
          <w:sz w:val="22"/>
          <w:szCs w:val="22"/>
        </w:rPr>
        <w:t xml:space="preserve"> Pani/ Pana dane osobowe przetwarzane będą w celu </w:t>
      </w:r>
      <w:r>
        <w:rPr>
          <w:sz w:val="22"/>
          <w:szCs w:val="22"/>
        </w:rPr>
        <w:t xml:space="preserve">kandydatury na ławnika na podstawie ustawy z dnia 27 lipca 2001 r. Prawo o ustroju sądów powszechnych (Dz. U. Nr 98, poz. 1070, z późn. zm.) oraz art. 6 ust. 1 lit. a i c RODO. </w:t>
      </w:r>
    </w:p>
    <w:p w:rsidR="0034230E" w:rsidRPr="00F83378" w:rsidRDefault="0034230E" w:rsidP="003C2ACD">
      <w:pPr>
        <w:jc w:val="both"/>
        <w:rPr>
          <w:sz w:val="22"/>
          <w:szCs w:val="22"/>
        </w:rPr>
      </w:pPr>
    </w:p>
    <w:p w:rsidR="0034230E" w:rsidRPr="00F83378" w:rsidRDefault="0034230E" w:rsidP="008E123F">
      <w:pPr>
        <w:jc w:val="both"/>
        <w:rPr>
          <w:sz w:val="22"/>
          <w:szCs w:val="22"/>
        </w:rPr>
      </w:pPr>
      <w:r w:rsidRPr="00F83378">
        <w:rPr>
          <w:b/>
          <w:bCs/>
          <w:sz w:val="22"/>
          <w:szCs w:val="22"/>
        </w:rPr>
        <w:t>4.</w:t>
      </w:r>
      <w:r w:rsidRPr="00F83378">
        <w:rPr>
          <w:sz w:val="22"/>
          <w:szCs w:val="22"/>
        </w:rPr>
        <w:t xml:space="preserve"> </w:t>
      </w:r>
      <w:r w:rsidRPr="008E123F">
        <w:rPr>
          <w:sz w:val="22"/>
          <w:szCs w:val="22"/>
        </w:rPr>
        <w:t xml:space="preserve">Odbiorcami Pani/Pana danych osobowych mogą być podmioty upoważnione </w:t>
      </w:r>
      <w:r w:rsidRPr="008E123F">
        <w:rPr>
          <w:sz w:val="22"/>
          <w:szCs w:val="22"/>
        </w:rPr>
        <w:br/>
        <w:t>na podstawie przepisów prawa oraz podmioty przetwarzające.</w:t>
      </w:r>
    </w:p>
    <w:p w:rsidR="0034230E" w:rsidRPr="00F83378" w:rsidRDefault="0034230E" w:rsidP="003C2ACD">
      <w:pPr>
        <w:jc w:val="both"/>
        <w:rPr>
          <w:sz w:val="22"/>
          <w:szCs w:val="22"/>
        </w:rPr>
      </w:pPr>
    </w:p>
    <w:p w:rsidR="0034230E" w:rsidRPr="00F83378" w:rsidRDefault="0034230E" w:rsidP="003C2ACD">
      <w:pPr>
        <w:pStyle w:val="ng-scope"/>
        <w:shd w:val="clear" w:color="auto" w:fill="FFFFFF"/>
        <w:spacing w:before="0" w:beforeAutospacing="0" w:after="0" w:afterAutospacing="0" w:line="276" w:lineRule="auto"/>
        <w:jc w:val="both"/>
        <w:rPr>
          <w:sz w:val="22"/>
          <w:szCs w:val="22"/>
        </w:rPr>
      </w:pPr>
      <w:r w:rsidRPr="00F83378">
        <w:rPr>
          <w:b/>
          <w:sz w:val="22"/>
          <w:szCs w:val="22"/>
        </w:rPr>
        <w:t>5.</w:t>
      </w:r>
      <w:r w:rsidRPr="00F83378">
        <w:rPr>
          <w:sz w:val="22"/>
          <w:szCs w:val="22"/>
        </w:rPr>
        <w:t xml:space="preserve"> </w:t>
      </w:r>
      <w:r w:rsidRPr="008718E9">
        <w:rPr>
          <w:sz w:val="22"/>
          <w:szCs w:val="22"/>
        </w:rPr>
        <w:t>Pani/Pana dane osobowe nie będą przekazywane do państwa trzeciego/organizacji międzynarodowej.</w:t>
      </w:r>
    </w:p>
    <w:p w:rsidR="0034230E" w:rsidRPr="00F83378" w:rsidRDefault="0034230E" w:rsidP="003C2ACD">
      <w:pPr>
        <w:jc w:val="both"/>
        <w:rPr>
          <w:sz w:val="22"/>
          <w:szCs w:val="22"/>
        </w:rPr>
      </w:pPr>
    </w:p>
    <w:p w:rsidR="0034230E" w:rsidRPr="00E33722" w:rsidRDefault="0034230E" w:rsidP="00E33722">
      <w:pPr>
        <w:jc w:val="both"/>
        <w:rPr>
          <w:sz w:val="22"/>
          <w:szCs w:val="22"/>
        </w:rPr>
      </w:pPr>
      <w:r w:rsidRPr="00F83378">
        <w:rPr>
          <w:b/>
          <w:bCs/>
          <w:sz w:val="22"/>
          <w:szCs w:val="22"/>
        </w:rPr>
        <w:t>6.</w:t>
      </w:r>
      <w:r w:rsidRPr="00F83378">
        <w:rPr>
          <w:sz w:val="22"/>
          <w:szCs w:val="22"/>
        </w:rPr>
        <w:t xml:space="preserve"> </w:t>
      </w:r>
      <w:r>
        <w:rPr>
          <w:sz w:val="22"/>
          <w:szCs w:val="22"/>
        </w:rPr>
        <w:t>D</w:t>
      </w:r>
      <w:r w:rsidRPr="00F83378">
        <w:rPr>
          <w:sz w:val="22"/>
          <w:szCs w:val="22"/>
        </w:rPr>
        <w:t xml:space="preserve">ane osobowe </w:t>
      </w:r>
      <w:r>
        <w:rPr>
          <w:sz w:val="22"/>
          <w:szCs w:val="22"/>
        </w:rPr>
        <w:t>kandydatów będą przetwarzane do momentu zakończenia wyboru ławnika, dane osób, z którymi nie podjęto współpracy będą przechowywane przez okres 60</w:t>
      </w:r>
      <w:r w:rsidRPr="00E33722">
        <w:rPr>
          <w:sz w:val="22"/>
          <w:szCs w:val="22"/>
        </w:rPr>
        <w:t xml:space="preserve"> od dnia przeprowadzenia wyborów. W przypadku nieodebrania dokumentów w terminie wyżej wskazanym, dokumentacja zostanie zniszczona w terminie 30 dni.</w:t>
      </w:r>
    </w:p>
    <w:p w:rsidR="0034230E" w:rsidRPr="00F83378" w:rsidRDefault="0034230E" w:rsidP="003C2ACD">
      <w:pPr>
        <w:jc w:val="both"/>
        <w:rPr>
          <w:sz w:val="22"/>
          <w:szCs w:val="22"/>
        </w:rPr>
      </w:pPr>
    </w:p>
    <w:p w:rsidR="0034230E" w:rsidRPr="00F83378" w:rsidRDefault="0034230E" w:rsidP="003C2ACD">
      <w:pPr>
        <w:jc w:val="both"/>
        <w:rPr>
          <w:sz w:val="22"/>
          <w:szCs w:val="22"/>
        </w:rPr>
      </w:pPr>
      <w:r w:rsidRPr="00F83378">
        <w:rPr>
          <w:b/>
          <w:bCs/>
          <w:sz w:val="22"/>
          <w:szCs w:val="22"/>
        </w:rPr>
        <w:t>7.</w:t>
      </w:r>
      <w:r w:rsidRPr="00F83378">
        <w:rPr>
          <w:sz w:val="22"/>
          <w:szCs w:val="22"/>
        </w:rPr>
        <w:t xml:space="preserve"> Posiada Pani/ Pan prawo żądania od administratora dostępu do danych osobowych, prawo do ich sprostowania, usunięcia lub ograniczenia przetwarzania, prawo do wniesienia sprzeciwu wobec przetwarzania, prawo do przenoszenia danych, prawo do cofnięcia zgody w dowolnym momencie.</w:t>
      </w:r>
    </w:p>
    <w:p w:rsidR="0034230E" w:rsidRPr="00F83378" w:rsidRDefault="0034230E" w:rsidP="003C2ACD">
      <w:pPr>
        <w:jc w:val="both"/>
        <w:rPr>
          <w:sz w:val="22"/>
          <w:szCs w:val="22"/>
        </w:rPr>
      </w:pPr>
    </w:p>
    <w:p w:rsidR="0034230E" w:rsidRPr="00F83378" w:rsidRDefault="0034230E" w:rsidP="003C2ACD">
      <w:pPr>
        <w:pStyle w:val="ListParagraph"/>
        <w:spacing w:after="0" w:line="276" w:lineRule="auto"/>
        <w:ind w:left="0"/>
        <w:jc w:val="both"/>
        <w:rPr>
          <w:rFonts w:ascii="Times New Roman" w:hAnsi="Times New Roman"/>
        </w:rPr>
      </w:pPr>
      <w:r w:rsidRPr="00F83378">
        <w:rPr>
          <w:rFonts w:ascii="Times New Roman" w:hAnsi="Times New Roman"/>
          <w:b/>
          <w:bCs/>
        </w:rPr>
        <w:t>8.</w:t>
      </w:r>
      <w:r w:rsidRPr="00F83378">
        <w:rPr>
          <w:rFonts w:ascii="Times New Roman" w:hAnsi="Times New Roman"/>
        </w:rPr>
        <w:t xml:space="preserve"> Ma Pani/Pan prawo wniesienia skargi do organu nadzorczego Prezesa Urzędu Ochrony Danych Osobowych, gdy uznają Państwo, iż przetwarzanie Państwa danych osobowych narusza przepisy ogólnego rozporządzenia o ochronie danyc</w:t>
      </w:r>
      <w:r>
        <w:rPr>
          <w:rFonts w:ascii="Times New Roman" w:hAnsi="Times New Roman"/>
        </w:rPr>
        <w:t xml:space="preserve">h osobowych z dnia 27 kwietnia </w:t>
      </w:r>
      <w:r w:rsidRPr="00F83378">
        <w:rPr>
          <w:rFonts w:ascii="Times New Roman" w:hAnsi="Times New Roman"/>
        </w:rPr>
        <w:t>2016 r.</w:t>
      </w:r>
    </w:p>
    <w:p w:rsidR="0034230E" w:rsidRPr="00F83378" w:rsidRDefault="0034230E" w:rsidP="003C2ACD">
      <w:pPr>
        <w:jc w:val="both"/>
        <w:rPr>
          <w:sz w:val="22"/>
          <w:szCs w:val="22"/>
        </w:rPr>
      </w:pPr>
    </w:p>
    <w:p w:rsidR="0034230E" w:rsidRPr="00F83378" w:rsidRDefault="0034230E" w:rsidP="003C2ACD">
      <w:pPr>
        <w:pStyle w:val="ng-scope"/>
        <w:shd w:val="clear" w:color="auto" w:fill="FFFFFF"/>
        <w:spacing w:before="0" w:beforeAutospacing="0" w:after="0" w:afterAutospacing="0" w:line="276" w:lineRule="auto"/>
        <w:jc w:val="both"/>
        <w:rPr>
          <w:sz w:val="22"/>
          <w:szCs w:val="22"/>
        </w:rPr>
      </w:pPr>
      <w:r w:rsidRPr="00F83378">
        <w:rPr>
          <w:b/>
          <w:bCs/>
          <w:sz w:val="22"/>
          <w:szCs w:val="22"/>
        </w:rPr>
        <w:t>9.</w:t>
      </w:r>
      <w:r w:rsidRPr="00F83378">
        <w:rPr>
          <w:sz w:val="22"/>
          <w:szCs w:val="22"/>
        </w:rPr>
        <w:t xml:space="preserve"> Podani</w:t>
      </w:r>
      <w:r>
        <w:rPr>
          <w:sz w:val="22"/>
          <w:szCs w:val="22"/>
        </w:rPr>
        <w:t xml:space="preserve">a Państwa danych wymagają ustawa </w:t>
      </w:r>
      <w:r w:rsidRPr="00C70828">
        <w:rPr>
          <w:sz w:val="22"/>
          <w:szCs w:val="22"/>
        </w:rPr>
        <w:t xml:space="preserve">z dnia 27 lipca 2001 r. Prawo o ustroju sądów powszechnych (Dz. U. Nr 98, poz. 1070, z późn. zm.) </w:t>
      </w:r>
      <w:r w:rsidRPr="00F83378">
        <w:rPr>
          <w:sz w:val="22"/>
          <w:szCs w:val="22"/>
        </w:rPr>
        <w:t xml:space="preserve"> na podstawie, której działa administrator. </w:t>
      </w:r>
    </w:p>
    <w:p w:rsidR="0034230E" w:rsidRPr="00F83378" w:rsidRDefault="0034230E" w:rsidP="003C2ACD">
      <w:pPr>
        <w:pStyle w:val="ng-scope"/>
        <w:shd w:val="clear" w:color="auto" w:fill="FFFFFF"/>
        <w:spacing w:before="0" w:beforeAutospacing="0" w:after="0" w:afterAutospacing="0" w:line="276" w:lineRule="auto"/>
        <w:jc w:val="both"/>
        <w:rPr>
          <w:sz w:val="22"/>
          <w:szCs w:val="22"/>
        </w:rPr>
      </w:pPr>
    </w:p>
    <w:p w:rsidR="0034230E" w:rsidRPr="00F83378" w:rsidRDefault="0034230E" w:rsidP="003C2ACD">
      <w:pPr>
        <w:pStyle w:val="ng-scope"/>
        <w:shd w:val="clear" w:color="auto" w:fill="FFFFFF"/>
        <w:spacing w:before="0" w:beforeAutospacing="0" w:after="0" w:afterAutospacing="0" w:line="276" w:lineRule="auto"/>
        <w:jc w:val="both"/>
        <w:rPr>
          <w:sz w:val="22"/>
          <w:szCs w:val="22"/>
        </w:rPr>
      </w:pPr>
      <w:r w:rsidRPr="00F83378">
        <w:rPr>
          <w:b/>
          <w:sz w:val="22"/>
          <w:szCs w:val="22"/>
        </w:rPr>
        <w:t>10.</w:t>
      </w:r>
      <w:r w:rsidRPr="00F83378">
        <w:rPr>
          <w:sz w:val="22"/>
          <w:szCs w:val="22"/>
        </w:rPr>
        <w:t xml:space="preserve"> Państwa dane nie będą przetwarzane w sposób zautomatyzowany, w tym również w formie profilowania.</w:t>
      </w:r>
    </w:p>
    <w:p w:rsidR="0034230E" w:rsidRDefault="0034230E"/>
    <w:sectPr w:rsidR="0034230E" w:rsidSect="009247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35B0E"/>
    <w:multiLevelType w:val="hybridMultilevel"/>
    <w:tmpl w:val="3EDCDA80"/>
    <w:lvl w:ilvl="0" w:tplc="42984B3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695"/>
    <w:rsid w:val="00022695"/>
    <w:rsid w:val="001672BF"/>
    <w:rsid w:val="00193C28"/>
    <w:rsid w:val="0034230E"/>
    <w:rsid w:val="003C2ACD"/>
    <w:rsid w:val="004B2AEA"/>
    <w:rsid w:val="00513552"/>
    <w:rsid w:val="00546DD8"/>
    <w:rsid w:val="005657A4"/>
    <w:rsid w:val="006D7C29"/>
    <w:rsid w:val="00770329"/>
    <w:rsid w:val="008718E9"/>
    <w:rsid w:val="008E123F"/>
    <w:rsid w:val="009247F0"/>
    <w:rsid w:val="00970783"/>
    <w:rsid w:val="009A4194"/>
    <w:rsid w:val="00AB3019"/>
    <w:rsid w:val="00BA4C5C"/>
    <w:rsid w:val="00C70828"/>
    <w:rsid w:val="00D170D7"/>
    <w:rsid w:val="00D5733A"/>
    <w:rsid w:val="00DD0471"/>
    <w:rsid w:val="00E33722"/>
    <w:rsid w:val="00E733F6"/>
    <w:rsid w:val="00F8337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ACD"/>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2ACD"/>
    <w:pPr>
      <w:jc w:val="both"/>
    </w:pPr>
  </w:style>
  <w:style w:type="character" w:customStyle="1" w:styleId="BodyTextChar">
    <w:name w:val="Body Text Char"/>
    <w:basedOn w:val="DefaultParagraphFont"/>
    <w:link w:val="BodyText"/>
    <w:uiPriority w:val="99"/>
    <w:locked/>
    <w:rsid w:val="003C2ACD"/>
    <w:rPr>
      <w:rFonts w:ascii="Times New Roman" w:hAnsi="Times New Roman" w:cs="Times New Roman"/>
      <w:sz w:val="24"/>
      <w:szCs w:val="24"/>
      <w:lang w:eastAsia="ar-SA" w:bidi="ar-SA"/>
    </w:rPr>
  </w:style>
  <w:style w:type="paragraph" w:customStyle="1" w:styleId="Tekstpodstawowy21">
    <w:name w:val="Tekst podstawowy 21"/>
    <w:basedOn w:val="Normal"/>
    <w:uiPriority w:val="99"/>
    <w:rsid w:val="003C2ACD"/>
    <w:pPr>
      <w:jc w:val="both"/>
    </w:pPr>
    <w:rPr>
      <w:color w:val="000000"/>
      <w:szCs w:val="18"/>
    </w:rPr>
  </w:style>
  <w:style w:type="paragraph" w:customStyle="1" w:styleId="ng-scope">
    <w:name w:val="ng-scope"/>
    <w:basedOn w:val="Normal"/>
    <w:uiPriority w:val="99"/>
    <w:rsid w:val="003C2ACD"/>
    <w:pPr>
      <w:suppressAutoHyphens w:val="0"/>
      <w:spacing w:before="100" w:beforeAutospacing="1" w:after="100" w:afterAutospacing="1"/>
    </w:pPr>
    <w:rPr>
      <w:lang w:eastAsia="pl-PL"/>
    </w:rPr>
  </w:style>
  <w:style w:type="paragraph" w:styleId="ListParagraph">
    <w:name w:val="List Paragraph"/>
    <w:basedOn w:val="Normal"/>
    <w:uiPriority w:val="99"/>
    <w:qFormat/>
    <w:rsid w:val="003C2ACD"/>
    <w:pPr>
      <w:suppressAutoHyphens w:val="0"/>
      <w:spacing w:after="160" w:line="259"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rsid w:val="00D170D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336</Words>
  <Characters>2019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KANDYDACI NA ŁAWNIKÓW</dc:title>
  <dc:subject/>
  <dc:creator>Mysz</dc:creator>
  <cp:keywords/>
  <dc:description/>
  <cp:lastModifiedBy>Lenovo</cp:lastModifiedBy>
  <cp:revision>3</cp:revision>
  <dcterms:created xsi:type="dcterms:W3CDTF">2019-06-11T09:50:00Z</dcterms:created>
  <dcterms:modified xsi:type="dcterms:W3CDTF">2019-06-13T10:16:00Z</dcterms:modified>
</cp:coreProperties>
</file>